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62" w:rsidRPr="00201B9A" w:rsidRDefault="00201B9A" w:rsidP="00426543">
      <w:pPr>
        <w:spacing w:line="4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201B9A">
        <w:rPr>
          <w:rFonts w:ascii="方正小标宋简体" w:eastAsia="方正小标宋简体" w:hAnsi="宋体" w:cs="Times New Roman" w:hint="eastAsia"/>
          <w:sz w:val="36"/>
          <w:szCs w:val="36"/>
        </w:rPr>
        <w:t>肺炎喘</w:t>
      </w:r>
      <w:proofErr w:type="gramStart"/>
      <w:r w:rsidRPr="00201B9A">
        <w:rPr>
          <w:rFonts w:ascii="方正小标宋简体" w:eastAsia="方正小标宋简体" w:hAnsi="宋体" w:cs="Times New Roman" w:hint="eastAsia"/>
          <w:sz w:val="36"/>
          <w:szCs w:val="36"/>
        </w:rPr>
        <w:t>嗽</w:t>
      </w:r>
      <w:proofErr w:type="gramEnd"/>
      <w:r w:rsidRPr="00201B9A">
        <w:rPr>
          <w:rFonts w:ascii="方正小标宋简体" w:eastAsia="方正小标宋简体" w:hAnsi="宋体" w:cs="Times New Roman" w:hint="eastAsia"/>
          <w:sz w:val="36"/>
          <w:szCs w:val="36"/>
        </w:rPr>
        <w:t>（毛细支气管炎）中医诊疗方案</w:t>
      </w:r>
    </w:p>
    <w:p w:rsidR="00041A62" w:rsidRPr="00201B9A" w:rsidRDefault="00201B9A" w:rsidP="00426543">
      <w:pPr>
        <w:spacing w:line="4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201B9A">
        <w:rPr>
          <w:rFonts w:ascii="方正小标宋简体" w:eastAsia="方正小标宋简体" w:hAnsi="宋体" w:cs="Times New Roman" w:hint="eastAsia"/>
          <w:sz w:val="36"/>
          <w:szCs w:val="36"/>
        </w:rPr>
        <w:t>（</w:t>
      </w:r>
      <w:r w:rsidRPr="00201B9A">
        <w:rPr>
          <w:rFonts w:ascii="方正小标宋简体" w:eastAsia="方正小标宋简体" w:hAnsi="宋体" w:cs="Times New Roman" w:hint="eastAsia"/>
          <w:sz w:val="36"/>
          <w:szCs w:val="36"/>
        </w:rPr>
        <w:t>201</w:t>
      </w:r>
      <w:r w:rsidRPr="00201B9A">
        <w:rPr>
          <w:rFonts w:ascii="方正小标宋简体" w:eastAsia="方正小标宋简体" w:hAnsi="宋体" w:cs="Times New Roman" w:hint="eastAsia"/>
          <w:sz w:val="36"/>
          <w:szCs w:val="36"/>
        </w:rPr>
        <w:t>8</w:t>
      </w:r>
      <w:r w:rsidRPr="00201B9A">
        <w:rPr>
          <w:rFonts w:ascii="方正小标宋简体" w:eastAsia="方正小标宋简体" w:hAnsi="宋体" w:cs="Times New Roman" w:hint="eastAsia"/>
          <w:sz w:val="36"/>
          <w:szCs w:val="36"/>
        </w:rPr>
        <w:t>年版）</w:t>
      </w:r>
    </w:p>
    <w:p w:rsidR="00426543" w:rsidRPr="00201B9A" w:rsidRDefault="00426543">
      <w:pPr>
        <w:spacing w:line="400" w:lineRule="exact"/>
        <w:ind w:firstLineChars="245" w:firstLine="588"/>
        <w:rPr>
          <w:rFonts w:ascii="黑体" w:eastAsia="黑体" w:hAnsi="宋体" w:cs="Times New Roman" w:hint="eastAsia"/>
          <w:sz w:val="24"/>
          <w:szCs w:val="24"/>
        </w:rPr>
      </w:pPr>
    </w:p>
    <w:p w:rsidR="00041A62" w:rsidRPr="00201B9A" w:rsidRDefault="00201B9A">
      <w:pPr>
        <w:spacing w:line="400" w:lineRule="exact"/>
        <w:ind w:firstLineChars="245" w:firstLine="588"/>
        <w:rPr>
          <w:rFonts w:ascii="黑体" w:eastAsia="黑体" w:hAnsi="Times New Roman" w:cs="Times New Roman"/>
          <w:sz w:val="24"/>
          <w:szCs w:val="24"/>
        </w:rPr>
      </w:pPr>
      <w:r w:rsidRPr="00201B9A">
        <w:rPr>
          <w:rFonts w:ascii="黑体" w:eastAsia="黑体" w:hAnsi="宋体" w:cs="Times New Roman" w:hint="eastAsia"/>
          <w:sz w:val="24"/>
          <w:szCs w:val="24"/>
        </w:rPr>
        <w:t>一、诊断</w:t>
      </w:r>
    </w:p>
    <w:p w:rsidR="00041A62" w:rsidRPr="00201B9A" w:rsidRDefault="00201B9A">
      <w:pPr>
        <w:tabs>
          <w:tab w:val="left" w:pos="3015"/>
        </w:tabs>
        <w:spacing w:line="400" w:lineRule="exact"/>
        <w:ind w:firstLineChars="245" w:firstLine="588"/>
        <w:jc w:val="left"/>
        <w:outlineLvl w:val="0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（一）疾病诊断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．中医诊断标准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参考《中华人民共和国中医药行业标准</w:t>
      </w:r>
      <w:r w:rsidRPr="00201B9A">
        <w:rPr>
          <w:rFonts w:asciiTheme="minorEastAsia" w:hAnsiTheme="minorEastAsia" w:cstheme="minorEastAsia"/>
          <w:sz w:val="24"/>
          <w:szCs w:val="24"/>
        </w:rPr>
        <w:t>-</w:t>
      </w:r>
      <w:r w:rsidRPr="00201B9A">
        <w:rPr>
          <w:rFonts w:asciiTheme="minorEastAsia" w:hAnsiTheme="minorEastAsia" w:cstheme="minorEastAsia"/>
          <w:sz w:val="24"/>
          <w:szCs w:val="24"/>
        </w:rPr>
        <w:t>中医病症诊断疗效标准</w:t>
      </w:r>
      <w:r w:rsidRPr="00201B9A">
        <w:rPr>
          <w:rFonts w:asciiTheme="minorEastAsia" w:hAnsiTheme="minorEastAsia" w:cstheme="minorEastAsia"/>
          <w:sz w:val="24"/>
          <w:szCs w:val="24"/>
        </w:rPr>
        <w:t>•</w:t>
      </w:r>
      <w:r w:rsidRPr="00201B9A">
        <w:rPr>
          <w:rFonts w:asciiTheme="minorEastAsia" w:hAnsiTheme="minorEastAsia" w:cstheme="minorEastAsia"/>
          <w:sz w:val="24"/>
          <w:szCs w:val="24"/>
        </w:rPr>
        <w:t>中医儿科病证诊断疗效标准》（</w:t>
      </w:r>
      <w:r w:rsidRPr="00201B9A">
        <w:rPr>
          <w:rFonts w:asciiTheme="minorEastAsia" w:hAnsiTheme="minorEastAsia" w:cstheme="minorEastAsia"/>
          <w:sz w:val="24"/>
          <w:szCs w:val="24"/>
        </w:rPr>
        <w:t>ZY/T001.9-94</w:t>
      </w:r>
      <w:r w:rsidRPr="00201B9A">
        <w:rPr>
          <w:rFonts w:asciiTheme="minorEastAsia" w:hAnsiTheme="minorEastAsia" w:cstheme="minorEastAsia"/>
          <w:sz w:val="24"/>
          <w:szCs w:val="24"/>
        </w:rPr>
        <w:t>）</w:t>
      </w:r>
      <w:r w:rsidRPr="00201B9A">
        <w:rPr>
          <w:rFonts w:asciiTheme="minorEastAsia" w:hAnsiTheme="minorEastAsia" w:cstheme="minorEastAsia"/>
          <w:sz w:val="24"/>
          <w:szCs w:val="24"/>
          <w:vertAlign w:val="superscript"/>
        </w:rPr>
        <w:t>[1]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、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《中医儿科学》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（新世纪第四版）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（马融主编，中国中医药出版社，</w:t>
      </w:r>
      <w:r w:rsidRPr="00201B9A">
        <w:rPr>
          <w:rFonts w:asciiTheme="minorEastAsia" w:hAnsiTheme="minorEastAsia" w:cstheme="minorEastAsia"/>
          <w:sz w:val="24"/>
          <w:szCs w:val="24"/>
        </w:rPr>
        <w:t>2016</w:t>
      </w:r>
      <w:r w:rsidRPr="00201B9A">
        <w:rPr>
          <w:rFonts w:asciiTheme="minorEastAsia" w:hAnsiTheme="minorEastAsia" w:cstheme="minorEastAsia"/>
          <w:sz w:val="24"/>
          <w:szCs w:val="24"/>
        </w:rPr>
        <w:t>年出版）</w:t>
      </w:r>
      <w:r w:rsidRPr="00201B9A">
        <w:rPr>
          <w:rFonts w:asciiTheme="minorEastAsia" w:hAnsiTheme="minorEastAsia" w:cstheme="minorEastAsia"/>
          <w:sz w:val="24"/>
          <w:szCs w:val="24"/>
          <w:vertAlign w:val="superscript"/>
        </w:rPr>
        <w:t>[2]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肺炎喘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嗽</w:t>
      </w:r>
      <w:proofErr w:type="gramEnd"/>
      <w:r w:rsidRPr="00201B9A">
        <w:rPr>
          <w:rFonts w:asciiTheme="minorEastAsia" w:hAnsiTheme="minorEastAsia" w:cstheme="minor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TCD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编码：</w:t>
      </w:r>
      <w:r w:rsidRPr="00201B9A">
        <w:rPr>
          <w:rFonts w:asciiTheme="minorEastAsia" w:hAnsiTheme="minorEastAsia" w:cstheme="minorEastAsia"/>
          <w:sz w:val="24"/>
          <w:szCs w:val="24"/>
        </w:rPr>
        <w:t>BEZ020</w:t>
      </w:r>
      <w:r w:rsidRPr="00201B9A">
        <w:rPr>
          <w:rFonts w:asciiTheme="minorEastAsia" w:hAnsiTheme="minorEastAsia" w:cstheme="minorEastAsia"/>
          <w:sz w:val="24"/>
          <w:szCs w:val="24"/>
        </w:rPr>
        <w:t>）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的诊断标准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041A62" w:rsidRPr="00201B9A" w:rsidRDefault="00201B9A">
      <w:pPr>
        <w:tabs>
          <w:tab w:val="left" w:pos="3015"/>
        </w:tabs>
        <w:spacing w:line="400" w:lineRule="exact"/>
        <w:ind w:firstLineChars="200" w:firstLine="480"/>
        <w:jc w:val="left"/>
        <w:outlineLvl w:val="0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）起病较急，有发热，咳嗽，气促，鼻煽，痰鸣等症。或有轻度发绀。</w:t>
      </w:r>
    </w:p>
    <w:p w:rsidR="00041A62" w:rsidRPr="00201B9A" w:rsidRDefault="00201B9A">
      <w:pPr>
        <w:tabs>
          <w:tab w:val="left" w:pos="3015"/>
        </w:tabs>
        <w:spacing w:line="400" w:lineRule="exact"/>
        <w:ind w:firstLineChars="200" w:firstLine="480"/>
        <w:jc w:val="left"/>
        <w:outlineLvl w:val="0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）病情严重时，喘促不安，烦躁不宁，面色灰白，发绀加重。</w:t>
      </w:r>
    </w:p>
    <w:p w:rsidR="00041A62" w:rsidRPr="00201B9A" w:rsidRDefault="00201B9A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 xml:space="preserve">    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）好发于</w:t>
      </w: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岁以下小儿，多数在</w:t>
      </w:r>
      <w:r w:rsidRPr="00201B9A">
        <w:rPr>
          <w:rFonts w:asciiTheme="minorEastAsia" w:hAnsiTheme="minorEastAsia" w:cstheme="minorEastAsia"/>
          <w:sz w:val="24"/>
          <w:szCs w:val="24"/>
        </w:rPr>
        <w:t>6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个月以内，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禀赋不足患儿，常病程迁延，部分可发展为哮喘。</w:t>
      </w:r>
    </w:p>
    <w:p w:rsidR="00041A62" w:rsidRPr="00201B9A" w:rsidRDefault="00201B9A">
      <w:pPr>
        <w:spacing w:line="400" w:lineRule="exact"/>
        <w:ind w:firstLineChars="245" w:firstLine="588"/>
        <w:outlineLvl w:val="0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．西医诊断标准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参考《毛细支气管炎诊断、治疗与预防专家共识》</w:t>
      </w:r>
      <w:r w:rsidRPr="00201B9A">
        <w:rPr>
          <w:rFonts w:asciiTheme="minorEastAsia" w:hAnsiTheme="minorEastAsia" w:cstheme="minorEastAsia"/>
          <w:sz w:val="24"/>
          <w:szCs w:val="24"/>
        </w:rPr>
        <w:t>(2014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年版</w:t>
      </w:r>
      <w:r w:rsidRPr="00201B9A">
        <w:rPr>
          <w:rFonts w:asciiTheme="minorEastAsia" w:hAnsiTheme="minorEastAsia" w:cstheme="minorEastAsia"/>
          <w:sz w:val="24"/>
          <w:szCs w:val="24"/>
        </w:rPr>
        <w:t>)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（中华医学会儿科学分会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呼吸学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组、《中华儿科杂志》编辑委员会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，</w:t>
      </w:r>
      <w:r w:rsidRPr="00201B9A">
        <w:rPr>
          <w:rFonts w:asciiTheme="minorEastAsia" w:hAnsiTheme="minorEastAsia" w:cstheme="minorEastAsia"/>
          <w:sz w:val="24"/>
          <w:szCs w:val="24"/>
        </w:rPr>
        <w:t>2015</w:t>
      </w:r>
      <w:r w:rsidRPr="00201B9A">
        <w:rPr>
          <w:rFonts w:asciiTheme="minorEastAsia" w:hAnsiTheme="minorEastAsia" w:cstheme="minorEastAsia"/>
          <w:sz w:val="24"/>
          <w:szCs w:val="24"/>
        </w:rPr>
        <w:t>年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月）</w:t>
      </w:r>
      <w:r w:rsidRPr="00201B9A">
        <w:rPr>
          <w:rFonts w:asciiTheme="minorEastAsia" w:hAnsiTheme="minorEastAsia" w:cstheme="minorEastAsia"/>
          <w:sz w:val="24"/>
          <w:szCs w:val="24"/>
          <w:vertAlign w:val="superscript"/>
        </w:rPr>
        <w:t>[3]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毛细支气管炎</w:t>
      </w:r>
      <w:r w:rsidRPr="00201B9A">
        <w:rPr>
          <w:rFonts w:asciiTheme="minorEastAsia" w:hAnsiTheme="minorEastAsia" w:cstheme="minor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ICD-10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编码：</w:t>
      </w:r>
      <w:r w:rsidRPr="00201B9A">
        <w:rPr>
          <w:rFonts w:asciiTheme="minorEastAsia" w:hAnsiTheme="minorEastAsia" w:cstheme="minorEastAsia"/>
          <w:sz w:val="24"/>
          <w:szCs w:val="24"/>
        </w:rPr>
        <w:t>J21.902</w:t>
      </w:r>
      <w:r w:rsidRPr="00201B9A">
        <w:rPr>
          <w:rFonts w:asciiTheme="minorEastAsia" w:hAnsiTheme="minorEastAsia" w:cstheme="minorEastAsia"/>
          <w:sz w:val="24"/>
          <w:szCs w:val="24"/>
        </w:rPr>
        <w:t>）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的诊断标准。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）主要发生于</w:t>
      </w: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岁以下的婴幼儿，峰值发病年龄为</w:t>
      </w: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～</w:t>
      </w:r>
      <w:r w:rsidRPr="00201B9A">
        <w:rPr>
          <w:rFonts w:asciiTheme="minorEastAsia" w:hAnsiTheme="minorEastAsia" w:cstheme="minorEastAsia"/>
          <w:sz w:val="24"/>
          <w:szCs w:val="24"/>
        </w:rPr>
        <w:t>6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月龄。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/>
          <w:sz w:val="24"/>
          <w:szCs w:val="24"/>
        </w:rPr>
        <w:t>）在我国南方流行高峰主要在夏秋季，而在北方则发生在冬春季。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）早期呈现病毒性上呼吸道感染症状，包括鼻部卡他症状、咳嗽、低至中等度发热</w:t>
      </w:r>
      <w:r w:rsidRPr="00201B9A">
        <w:rPr>
          <w:rFonts w:asciiTheme="minorEastAsia" w:hAnsiTheme="minorEastAsia" w:cstheme="minorEastAsia"/>
          <w:sz w:val="24"/>
          <w:szCs w:val="24"/>
        </w:rPr>
        <w:t>(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＞</w:t>
      </w:r>
      <w:r w:rsidRPr="00201B9A">
        <w:rPr>
          <w:rFonts w:asciiTheme="minorEastAsia" w:hAnsiTheme="minorEastAsia" w:cstheme="minorEastAsia"/>
          <w:sz w:val="24"/>
          <w:szCs w:val="24"/>
        </w:rPr>
        <w:t>39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℃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高热不常见</w:t>
      </w:r>
      <w:r w:rsidRPr="00201B9A">
        <w:rPr>
          <w:rFonts w:asciiTheme="minorEastAsia" w:hAnsiTheme="minorEastAsia" w:cstheme="minorEastAsia"/>
          <w:sz w:val="24"/>
          <w:szCs w:val="24"/>
        </w:rPr>
        <w:t>)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，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～</w:t>
      </w:r>
      <w:r w:rsidRPr="00201B9A">
        <w:rPr>
          <w:rFonts w:asciiTheme="minorEastAsia" w:hAnsiTheme="minorEastAsia" w:cstheme="minorEastAsia"/>
          <w:sz w:val="24"/>
          <w:szCs w:val="24"/>
        </w:rPr>
        <w:t>2d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后病情迅速进展，出现阵发性咳嗽，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～</w:t>
      </w:r>
      <w:r w:rsidRPr="00201B9A">
        <w:rPr>
          <w:rFonts w:asciiTheme="minorEastAsia" w:hAnsiTheme="minorEastAsia" w:cstheme="minorEastAsia"/>
          <w:sz w:val="24"/>
          <w:szCs w:val="24"/>
        </w:rPr>
        <w:t>4d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出现喘息、呼吸困难，严重时出现发绀，</w:t>
      </w:r>
      <w:r w:rsidRPr="00201B9A">
        <w:rPr>
          <w:rFonts w:asciiTheme="minorEastAsia" w:hAnsiTheme="minorEastAsia" w:cstheme="minorEastAsia"/>
          <w:sz w:val="24"/>
          <w:szCs w:val="24"/>
        </w:rPr>
        <w:t>5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～</w:t>
      </w:r>
      <w:r w:rsidRPr="00201B9A">
        <w:rPr>
          <w:rFonts w:asciiTheme="minorEastAsia" w:hAnsiTheme="minorEastAsia" w:cstheme="minorEastAsia"/>
          <w:sz w:val="24"/>
          <w:szCs w:val="24"/>
        </w:rPr>
        <w:t>7d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时达到疾病高峰。其他常见症状还有：呕吐、烦躁、易激惹、喂养量下降，＜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个月的小婴儿可出现呼吸暂停。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4</w:t>
      </w:r>
      <w:r w:rsidRPr="00201B9A">
        <w:rPr>
          <w:rFonts w:asciiTheme="minorEastAsia" w:hAnsiTheme="minorEastAsia" w:cstheme="minorEastAsia"/>
          <w:sz w:val="24"/>
          <w:szCs w:val="24"/>
        </w:rPr>
        <w:t>）体征：体温升高、呼吸频率增快、呼气相延长、可闻及哮鸣音及细湿性</w:t>
      </w:r>
      <w:proofErr w:type="gramStart"/>
      <w:r w:rsidRPr="00201B9A">
        <w:rPr>
          <w:rFonts w:asciiTheme="minorEastAsia" w:hAnsiTheme="minorEastAsia" w:cstheme="minorEastAsia"/>
          <w:sz w:val="24"/>
          <w:szCs w:val="24"/>
        </w:rPr>
        <w:t>啰</w:t>
      </w:r>
      <w:proofErr w:type="gramEnd"/>
      <w:r w:rsidRPr="00201B9A">
        <w:rPr>
          <w:rFonts w:asciiTheme="minorEastAsia" w:hAnsiTheme="minorEastAsia" w:cstheme="minorEastAsia"/>
          <w:sz w:val="24"/>
          <w:szCs w:val="24"/>
        </w:rPr>
        <w:t>音，严重时可出现发绀、心动过速、脱水、胸壁吸气性凹陷</w:t>
      </w:r>
      <w:r w:rsidRPr="00201B9A">
        <w:rPr>
          <w:rFonts w:asciiTheme="minorEastAsia" w:hAnsiTheme="minorEastAsia" w:cstheme="minorEastAsia"/>
          <w:sz w:val="24"/>
          <w:szCs w:val="24"/>
        </w:rPr>
        <w:t>(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三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凹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征</w:t>
      </w:r>
      <w:r w:rsidRPr="00201B9A">
        <w:rPr>
          <w:rFonts w:asciiTheme="minorEastAsia" w:hAnsiTheme="minorEastAsia" w:cstheme="minorEastAsia"/>
          <w:sz w:val="24"/>
          <w:szCs w:val="24"/>
        </w:rPr>
        <w:t>)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及鼻翼扇动等表现。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5</w:t>
      </w:r>
      <w:r w:rsidRPr="00201B9A">
        <w:rPr>
          <w:rFonts w:asciiTheme="minorEastAsia" w:hAnsiTheme="minorEastAsia" w:cstheme="minorEastAsia"/>
          <w:sz w:val="24"/>
          <w:szCs w:val="24"/>
        </w:rPr>
        <w:t>）辅助检查：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①</w:t>
      </w:r>
      <w:r w:rsidRPr="00201B9A">
        <w:rPr>
          <w:rFonts w:asciiTheme="minorEastAsia" w:hAnsiTheme="minorEastAsia" w:cstheme="minorEastAsia"/>
          <w:sz w:val="24"/>
          <w:szCs w:val="24"/>
        </w:rPr>
        <w:t xml:space="preserve"> 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经皮血氧饱和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度监测：建议在疾病早期</w:t>
      </w:r>
      <w:r w:rsidRPr="00201B9A">
        <w:rPr>
          <w:rFonts w:asciiTheme="minorEastAsia" w:hAnsiTheme="minorEastAsia" w:cstheme="minorEastAsia"/>
          <w:sz w:val="24"/>
          <w:szCs w:val="24"/>
        </w:rPr>
        <w:t>(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最初</w:t>
      </w:r>
      <w:r w:rsidRPr="00201B9A">
        <w:rPr>
          <w:rFonts w:asciiTheme="minorEastAsia" w:hAnsiTheme="minorEastAsia" w:cstheme="minorEastAsia"/>
          <w:sz w:val="24"/>
          <w:szCs w:val="24"/>
        </w:rPr>
        <w:t>72 h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内</w:t>
      </w:r>
      <w:r w:rsidRPr="00201B9A">
        <w:rPr>
          <w:rFonts w:asciiTheme="minorEastAsia" w:hAnsiTheme="minorEastAsia" w:cstheme="minorEastAsia"/>
          <w:sz w:val="24"/>
          <w:szCs w:val="24"/>
        </w:rPr>
        <w:t>)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或有重症毛细支气管炎危险因素的患儿进行血氧饱和度监测。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②</w:t>
      </w:r>
      <w:r w:rsidRPr="00201B9A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胸部</w:t>
      </w:r>
      <w:r w:rsidRPr="00201B9A">
        <w:rPr>
          <w:rFonts w:asciiTheme="minorEastAsia" w:hAnsiTheme="minorEastAsia" w:cstheme="minorEastAsia"/>
          <w:sz w:val="24"/>
          <w:szCs w:val="24"/>
        </w:rPr>
        <w:t>X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线检查：肺部过度充气征或斑片状浸润阴影，局部肺不张，支气管周围炎。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③</w:t>
      </w:r>
      <w:r w:rsidRPr="00201B9A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周围血象检查：白细胞总数正常或降低，淋巴细胞可增多。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④</w:t>
      </w:r>
      <w:r w:rsidRPr="00201B9A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鼻咽抽吸物病原学检测：病原检测方法包括抗原检测</w:t>
      </w:r>
      <w:r w:rsidRPr="00201B9A">
        <w:rPr>
          <w:rFonts w:asciiTheme="minorEastAsia" w:hAnsiTheme="minorEastAsia" w:cstheme="minorEastAsia"/>
          <w:sz w:val="24"/>
          <w:szCs w:val="24"/>
        </w:rPr>
        <w:t>(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免疫荧光法、</w:t>
      </w:r>
      <w:r w:rsidRPr="00201B9A">
        <w:rPr>
          <w:rFonts w:asciiTheme="minorEastAsia" w:hAnsiTheme="minorEastAsia" w:cstheme="minorEastAsia"/>
          <w:sz w:val="24"/>
          <w:szCs w:val="24"/>
        </w:rPr>
        <w:lastRenderedPageBreak/>
        <w:t>ELISA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和金标法</w:t>
      </w:r>
      <w:r w:rsidRPr="00201B9A">
        <w:rPr>
          <w:rFonts w:asciiTheme="minorEastAsia" w:hAnsiTheme="minorEastAsia" w:cstheme="minorEastAsia"/>
          <w:sz w:val="24"/>
          <w:szCs w:val="24"/>
        </w:rPr>
        <w:t>)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、</w:t>
      </w:r>
      <w:r w:rsidRPr="00201B9A">
        <w:rPr>
          <w:rFonts w:asciiTheme="minorEastAsia" w:hAnsiTheme="minorEastAsia" w:cstheme="minorEastAsia"/>
          <w:sz w:val="24"/>
          <w:szCs w:val="24"/>
        </w:rPr>
        <w:t>PCR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、</w:t>
      </w:r>
      <w:r w:rsidRPr="00201B9A">
        <w:rPr>
          <w:rFonts w:asciiTheme="minorEastAsia" w:hAnsiTheme="minorEastAsia" w:cstheme="minorEastAsia"/>
          <w:sz w:val="24"/>
          <w:szCs w:val="24"/>
        </w:rPr>
        <w:t>RT-PCR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等方法。</w:t>
      </w:r>
      <w:r w:rsidRPr="00201B9A">
        <w:rPr>
          <w:rFonts w:asciiTheme="minorEastAsia" w:hAnsiTheme="minorEastAsia" w:cstheme="minorEastAsia"/>
          <w:sz w:val="24"/>
          <w:szCs w:val="24"/>
        </w:rPr>
        <w:t>RSV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、流感病毒</w:t>
      </w:r>
      <w:r w:rsidRPr="00201B9A">
        <w:rPr>
          <w:rFonts w:asciiTheme="minorEastAsia" w:hAnsiTheme="minorEastAsia" w:cstheme="minorEastAsia"/>
          <w:sz w:val="24"/>
          <w:szCs w:val="24"/>
        </w:rPr>
        <w:t>A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和</w:t>
      </w:r>
      <w:r w:rsidRPr="00201B9A">
        <w:rPr>
          <w:rFonts w:asciiTheme="minorEastAsia" w:hAnsiTheme="minorEastAsia" w:cstheme="minorEastAsia"/>
          <w:sz w:val="24"/>
          <w:szCs w:val="24"/>
        </w:rPr>
        <w:t>B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、腺病毒等病原谱的检测有助于预防隔离。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⑤</w:t>
      </w:r>
      <w:r w:rsidRPr="00201B9A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患儿如果出现下列情况，需要做进一步检查：有脱水征象时需要检测血清电解质；当体温＞</w:t>
      </w:r>
      <w:r w:rsidRPr="00201B9A">
        <w:rPr>
          <w:rFonts w:asciiTheme="minorEastAsia" w:hAnsiTheme="minorEastAsia" w:cstheme="minorEastAsia"/>
          <w:sz w:val="24"/>
          <w:szCs w:val="24"/>
        </w:rPr>
        <w:t>38.5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℃，或有感染中毒症状时需做血培养；重症、尤其是具有机械通气指征时需及时进行动脉血气分析。</w:t>
      </w:r>
    </w:p>
    <w:p w:rsidR="00041A62" w:rsidRPr="00201B9A" w:rsidRDefault="00201B9A">
      <w:pPr>
        <w:tabs>
          <w:tab w:val="left" w:pos="3015"/>
        </w:tabs>
        <w:spacing w:line="400" w:lineRule="exact"/>
        <w:ind w:firstLineChars="245" w:firstLine="588"/>
        <w:jc w:val="left"/>
        <w:outlineLvl w:val="0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（二）证候诊断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参照《中医儿科学》（新世纪第四版）（马融主编，中国中医药出版社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，</w:t>
      </w:r>
      <w:r w:rsidRPr="00201B9A">
        <w:rPr>
          <w:rFonts w:asciiTheme="minorEastAsia" w:hAnsiTheme="minorEastAsia" w:cstheme="minorEastAsia"/>
          <w:sz w:val="24"/>
          <w:szCs w:val="24"/>
        </w:rPr>
        <w:t>2016</w:t>
      </w:r>
      <w:r w:rsidRPr="00201B9A">
        <w:rPr>
          <w:rFonts w:asciiTheme="minorEastAsia" w:hAnsiTheme="minorEastAsia" w:cstheme="minorEastAsia"/>
          <w:sz w:val="24"/>
          <w:szCs w:val="24"/>
        </w:rPr>
        <w:t>年出版）</w:t>
      </w:r>
      <w:r w:rsidRPr="00201B9A">
        <w:rPr>
          <w:rFonts w:asciiTheme="minorEastAsia" w:hAnsiTheme="minorEastAsia" w:cstheme="minorEastAsia"/>
          <w:sz w:val="24"/>
          <w:szCs w:val="24"/>
          <w:vertAlign w:val="superscript"/>
        </w:rPr>
        <w:t>[2]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1.</w:t>
      </w:r>
      <w:r w:rsidRPr="00201B9A">
        <w:rPr>
          <w:rFonts w:asciiTheme="minorEastAsia" w:hAnsiTheme="minorEastAsia" w:cstheme="minorEastAsia"/>
          <w:sz w:val="24"/>
          <w:szCs w:val="24"/>
        </w:rPr>
        <w:t>急性期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）风寒闭肺证：恶寒发热，无汗，咳嗽气喘，痰多，喉间喘鸣，鼻流清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涕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，咽不红，舌淡红，苔薄白，指纹浮红。</w:t>
      </w:r>
      <w:r w:rsidRPr="00201B9A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）风热闭肺证：发热恶风，咳嗽气喘，痰鸣鼻煽，鼻塞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涕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黄，咽红，舌质红，苔薄黄，指纹紫红于风关。</w:t>
      </w:r>
      <w:r w:rsidRPr="00201B9A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）痰热闭肺证：咳嗽痰多，喉间痰鸣，呼吸急促，发热烦躁，口唇发青，舌质红，苔黄腻，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指纹紫于风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关。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2.</w:t>
      </w:r>
      <w:r w:rsidRPr="00201B9A">
        <w:rPr>
          <w:rFonts w:asciiTheme="minorEastAsia" w:hAnsiTheme="minorEastAsia" w:cstheme="minorEastAsia"/>
          <w:sz w:val="24"/>
          <w:szCs w:val="24"/>
        </w:rPr>
        <w:t>恢复期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/>
          <w:sz w:val="24"/>
          <w:szCs w:val="24"/>
        </w:rPr>
        <w:t>）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肺脾气虚证：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咳少痰多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，痰鸣不消，咳嗽无力，动后稍喘，神疲倦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怠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，面色少华，自汗纳差，大便稀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溏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，唇舌淡红，指纹淡红</w:t>
      </w:r>
    </w:p>
    <w:p w:rsidR="00041A62" w:rsidRPr="00201B9A" w:rsidRDefault="00201B9A">
      <w:pPr>
        <w:spacing w:line="400" w:lineRule="exact"/>
        <w:ind w:firstLineChars="245" w:firstLine="588"/>
        <w:rPr>
          <w:rFonts w:ascii="宋体" w:eastAsia="宋体" w:hAnsi="Times New Roman" w:cs="Times New Roman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/>
          <w:sz w:val="24"/>
          <w:szCs w:val="24"/>
        </w:rPr>
        <w:t>）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阴虚肺热证：低热不退，咳嗽少痰，动后稍喘，盗汗，面色潮红，唇红，舌红少津，舌苔花剥、苔少或无苔，指纹紫。</w:t>
      </w:r>
    </w:p>
    <w:p w:rsidR="00041A62" w:rsidRPr="00201B9A" w:rsidRDefault="00201B9A">
      <w:pPr>
        <w:spacing w:line="400" w:lineRule="exact"/>
        <w:ind w:firstLineChars="245" w:firstLine="588"/>
        <w:rPr>
          <w:rFonts w:ascii="黑体" w:eastAsia="黑体" w:hAnsi="Times New Roman" w:cs="Times New Roman"/>
          <w:sz w:val="24"/>
          <w:szCs w:val="24"/>
        </w:rPr>
      </w:pPr>
      <w:r w:rsidRPr="00201B9A">
        <w:rPr>
          <w:rFonts w:ascii="黑体" w:eastAsia="黑体" w:hAnsi="宋体" w:cs="Times New Roman" w:hint="eastAsia"/>
          <w:sz w:val="24"/>
          <w:szCs w:val="24"/>
        </w:rPr>
        <w:t>二、治疗方法</w:t>
      </w:r>
    </w:p>
    <w:p w:rsidR="00041A62" w:rsidRPr="00201B9A" w:rsidRDefault="00201B9A">
      <w:pPr>
        <w:tabs>
          <w:tab w:val="left" w:pos="3015"/>
        </w:tabs>
        <w:spacing w:line="400" w:lineRule="exact"/>
        <w:ind w:firstLineChars="245" w:firstLine="588"/>
        <w:jc w:val="left"/>
        <w:outlineLvl w:val="0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（一）辨证论治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．急性期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）风寒闭肺证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治法：辛温宣肺，化痰降逆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①推荐方药：华盖散加减，炙麻黄、杏仁、荆芥、防风、桂枝、制半夏、莱菔子、白芥子、地龙、甘草等。或具有同类功效的中成药。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②推拿疗法：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揉天突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、搓摩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胁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肋、推揉膻中、运内八卦、揉肺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、清肺经、推三关、揉外劳宫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等。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③灌肠疗法：服药困难小儿，可选用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疏风散寒，化痰平喘中药随证加减后保留灌肠。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④穴位贴敷：选用</w:t>
      </w:r>
      <w:r w:rsidRPr="00201B9A">
        <w:rPr>
          <w:rFonts w:asciiTheme="minorEastAsia" w:hAnsiTheme="minorEastAsia" w:cstheme="minorEastAsia" w:hint="eastAsia"/>
          <w:sz w:val="24"/>
        </w:rPr>
        <w:t>地龙、炙麻黄、白芥子、胆南星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等药研细末，生姜汁调糊，敷肺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穴等，每日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/>
          <w:sz w:val="24"/>
          <w:szCs w:val="24"/>
        </w:rPr>
        <w:t>次，每次约</w:t>
      </w:r>
      <w:r w:rsidRPr="00201B9A">
        <w:rPr>
          <w:rFonts w:asciiTheme="minorEastAsia" w:hAnsiTheme="minorEastAsia" w:cstheme="minorEastAsia"/>
          <w:sz w:val="24"/>
          <w:szCs w:val="24"/>
        </w:rPr>
        <w:t>10</w:t>
      </w:r>
      <w:r w:rsidRPr="00201B9A">
        <w:rPr>
          <w:rFonts w:asciiTheme="minorEastAsia" w:hAnsiTheme="minorEastAsia" w:cstheme="minorEastAsia"/>
          <w:sz w:val="24"/>
          <w:szCs w:val="24"/>
        </w:rPr>
        <w:t>分钟，出现皮肤发红为止，连敷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日。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/>
          <w:sz w:val="24"/>
          <w:szCs w:val="24"/>
        </w:rPr>
        <w:t>）风热闭肺证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lastRenderedPageBreak/>
        <w:t>治法：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辛凉宣肺，降逆化痰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①推荐方药：银翘散合麻杏石甘汤加减，炙麻黄、生石膏、杏仁、甘草、银花、连翘、荆芥、淡豆豉、薄荷、牛蒡子、地龙等。或具有同类功效的中成药。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②推拿疗法：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揉天突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、揉丰隆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、搓摩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胁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肋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、揉定喘、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推揉膻中、运内八卦、揉肺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、揉内劳宫、推小横纹、清肺经、清天河水等。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③灌肠疗法：服药困难小儿，可选用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疏风清热，化痰平喘中药随证加减后保留灌肠。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④穴位贴敷：薄荷、麻黄、白芥子等研细末，生姜汁调糊，敷肺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穴等，每日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/>
          <w:sz w:val="24"/>
          <w:szCs w:val="24"/>
        </w:rPr>
        <w:t>次，每次约</w:t>
      </w:r>
      <w:r w:rsidRPr="00201B9A">
        <w:rPr>
          <w:rFonts w:asciiTheme="minorEastAsia" w:hAnsiTheme="minorEastAsia" w:cstheme="minorEastAsia"/>
          <w:sz w:val="24"/>
          <w:szCs w:val="24"/>
        </w:rPr>
        <w:t>10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 xml:space="preserve"> min</w:t>
      </w:r>
      <w:r w:rsidRPr="00201B9A">
        <w:rPr>
          <w:rFonts w:asciiTheme="minorEastAsia" w:hAnsiTheme="minorEastAsia" w:cstheme="minorEastAsia"/>
          <w:sz w:val="24"/>
          <w:szCs w:val="24"/>
        </w:rPr>
        <w:t>，出现皮肤发红为止，连敷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日。</w:t>
      </w:r>
    </w:p>
    <w:p w:rsidR="00041A62" w:rsidRPr="00201B9A" w:rsidRDefault="00201B9A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）痰热闭肺证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治法：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清热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涤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痰，开肺定喘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①推荐方药：五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虎汤合葶苈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大枣泻肺汤加减，炙麻黄、石膏、杏仁、甘草、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葶苈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子、鱼腥草、瓜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蒌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仁、桑白皮、黄芩、地龙等。或具有同类功效的中成药。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②推拿疗法：清肺经，清天河水，退六腑，揉定喘，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揉天突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，分推膻中，揉乳旁、乳根，揉肺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，分推肩胛骨，推脊，推涌泉等。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③灌肠疗法：服药困难小儿，可选用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清热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涤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痰，泄肺定喘中药随证加减后保留灌肠。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④穴位贴敷：大黄、芒硝、大蒜各</w:t>
      </w:r>
      <w:r w:rsidRPr="00201B9A">
        <w:rPr>
          <w:rFonts w:asciiTheme="minorEastAsia" w:hAnsiTheme="minorEastAsia" w:cstheme="minorEastAsia"/>
          <w:sz w:val="24"/>
          <w:szCs w:val="24"/>
        </w:rPr>
        <w:t>15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～</w:t>
      </w:r>
      <w:r w:rsidRPr="00201B9A">
        <w:rPr>
          <w:rFonts w:asciiTheme="minorEastAsia" w:hAnsiTheme="minorEastAsia" w:cstheme="minorEastAsia"/>
          <w:sz w:val="24"/>
          <w:szCs w:val="24"/>
        </w:rPr>
        <w:t>30g</w:t>
      </w:r>
      <w:r w:rsidRPr="00201B9A">
        <w:rPr>
          <w:rFonts w:asciiTheme="minorEastAsia" w:hAnsiTheme="minorEastAsia" w:cstheme="minorEastAsia"/>
          <w:sz w:val="24"/>
          <w:szCs w:val="24"/>
        </w:rPr>
        <w:t>，调成膏状，纱布包，敷贴肺</w:t>
      </w:r>
      <w:proofErr w:type="gramStart"/>
      <w:r w:rsidRPr="00201B9A">
        <w:rPr>
          <w:rFonts w:asciiTheme="minorEastAsia" w:hAnsiTheme="minorEastAsia" w:cstheme="minorEastAsia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/>
          <w:sz w:val="24"/>
          <w:szCs w:val="24"/>
        </w:rPr>
        <w:t>、</w:t>
      </w:r>
      <w:proofErr w:type="gramStart"/>
      <w:r w:rsidRPr="00201B9A">
        <w:rPr>
          <w:rFonts w:asciiTheme="minorEastAsia" w:hAnsiTheme="minorEastAsia" w:cstheme="minorEastAsia"/>
          <w:sz w:val="24"/>
          <w:szCs w:val="24"/>
        </w:rPr>
        <w:t>啰</w:t>
      </w:r>
      <w:proofErr w:type="gramEnd"/>
      <w:r w:rsidRPr="00201B9A">
        <w:rPr>
          <w:rFonts w:asciiTheme="minorEastAsia" w:hAnsiTheme="minorEastAsia" w:cstheme="minorEastAsia"/>
          <w:sz w:val="24"/>
          <w:szCs w:val="24"/>
        </w:rPr>
        <w:t>音明显处，每日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/>
          <w:sz w:val="24"/>
          <w:szCs w:val="24"/>
        </w:rPr>
        <w:t>次，如皮肤未出现刺激反应，可连用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～</w:t>
      </w:r>
      <w:r w:rsidRPr="00201B9A">
        <w:rPr>
          <w:rFonts w:asciiTheme="minorEastAsia" w:hAnsiTheme="minorEastAsia" w:cstheme="minorEastAsia"/>
          <w:sz w:val="24"/>
          <w:szCs w:val="24"/>
        </w:rPr>
        <w:t>5</w:t>
      </w:r>
      <w:r w:rsidRPr="00201B9A">
        <w:rPr>
          <w:rFonts w:asciiTheme="minorEastAsia" w:hAnsiTheme="minorEastAsia" w:cstheme="minorEastAsia"/>
          <w:sz w:val="24"/>
          <w:szCs w:val="24"/>
        </w:rPr>
        <w:t>天。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2.</w:t>
      </w:r>
      <w:r w:rsidRPr="00201B9A">
        <w:rPr>
          <w:rFonts w:asciiTheme="minorEastAsia" w:hAnsiTheme="minorEastAsia" w:cstheme="minorEastAsia"/>
          <w:sz w:val="24"/>
          <w:szCs w:val="24"/>
        </w:rPr>
        <w:t>恢复期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/>
          <w:sz w:val="24"/>
          <w:szCs w:val="24"/>
        </w:rPr>
        <w:t>）肺脾气虚证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治法：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补肺健脾，益气化痰</w:t>
      </w:r>
    </w:p>
    <w:p w:rsidR="00041A62" w:rsidRPr="00201B9A" w:rsidRDefault="00201B9A">
      <w:pPr>
        <w:spacing w:line="400" w:lineRule="exact"/>
        <w:ind w:firstLineChars="245" w:firstLine="568"/>
        <w:jc w:val="left"/>
        <w:rPr>
          <w:rFonts w:asciiTheme="minorEastAsia" w:hAnsiTheme="minorEastAsia" w:cstheme="minorEastAsia"/>
          <w:spacing w:val="-4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①推荐方药：人参五味子汤加减：人参、白术、茯苓、陈皮、制半夏、五味子、麦冬、山药、炙甘草等。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或具有同类功效的中成药。</w:t>
      </w:r>
    </w:p>
    <w:p w:rsidR="00041A62" w:rsidRPr="00201B9A" w:rsidRDefault="00201B9A">
      <w:pPr>
        <w:spacing w:line="400" w:lineRule="exact"/>
        <w:ind w:firstLineChars="245" w:firstLine="56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②推拿疗法：补脾经，补肺经，运内八卦，推揉膻中，揉脾</w:t>
      </w:r>
      <w:proofErr w:type="gramStart"/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，</w:t>
      </w:r>
      <w:proofErr w:type="gramStart"/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揉天突</w:t>
      </w:r>
      <w:proofErr w:type="gramEnd"/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，揉定喘，揉肺</w:t>
      </w:r>
      <w:proofErr w:type="gramStart"/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，按揉足三里等。</w:t>
      </w:r>
      <w:r w:rsidRPr="00201B9A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③灌肠疗法：服药困难小儿，可选用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健脾益气，宣肺化痰中药随证加减后保留灌肠。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④穴位贴敷：</w:t>
      </w:r>
      <w:r w:rsidRPr="00201B9A">
        <w:rPr>
          <w:rFonts w:asciiTheme="minorEastAsia" w:hAnsiTheme="minorEastAsia" w:cstheme="minorEastAsia" w:hint="eastAsia"/>
          <w:sz w:val="24"/>
        </w:rPr>
        <w:t>党参、炒白术、白芥子等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研细末，生姜汁调糊，敷肺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穴等，每日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/>
          <w:sz w:val="24"/>
          <w:szCs w:val="24"/>
        </w:rPr>
        <w:t>次，每次约</w:t>
      </w:r>
      <w:r w:rsidRPr="00201B9A">
        <w:rPr>
          <w:rFonts w:asciiTheme="minorEastAsia" w:hAnsiTheme="minorEastAsia" w:cstheme="minorEastAsia"/>
          <w:sz w:val="24"/>
          <w:szCs w:val="24"/>
        </w:rPr>
        <w:t>10</w:t>
      </w:r>
      <w:r w:rsidRPr="00201B9A">
        <w:rPr>
          <w:rFonts w:asciiTheme="minorEastAsia" w:hAnsiTheme="minorEastAsia" w:cstheme="minorEastAsia"/>
          <w:sz w:val="24"/>
          <w:szCs w:val="24"/>
        </w:rPr>
        <w:t>分钟，出现皮肤发红为止，连敷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日。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/>
          <w:sz w:val="24"/>
          <w:szCs w:val="24"/>
        </w:rPr>
        <w:t>）阴虚肺热证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治法：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养阴清肺，润肺止咳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①推荐方药：沙参麦冬汤加减：北沙参、玉竹、麦冬、天花粉、扁豆、桑叶、玄参、贝母、生甘草等。或具有同类功效的中成药。</w:t>
      </w:r>
    </w:p>
    <w:p w:rsidR="00041A62" w:rsidRPr="00201B9A" w:rsidRDefault="00201B9A">
      <w:pPr>
        <w:spacing w:line="400" w:lineRule="exact"/>
        <w:ind w:firstLineChars="245" w:firstLine="568"/>
        <w:rPr>
          <w:rFonts w:asciiTheme="minorEastAsia" w:hAnsiTheme="minorEastAsia" w:cstheme="minorEastAsia"/>
          <w:spacing w:val="-4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lastRenderedPageBreak/>
        <w:t>②推拿疗法：补脾经，清肺经，清天河水，揉二马，揉按足三里</w:t>
      </w:r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，推涌泉，揉肺</w:t>
      </w:r>
      <w:proofErr w:type="gramStart"/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，揉脾</w:t>
      </w:r>
      <w:proofErr w:type="gramStart"/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pacing w:val="-4"/>
          <w:sz w:val="24"/>
          <w:szCs w:val="24"/>
        </w:rPr>
        <w:t>等。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③灌肠疗法：服药困难小儿，可选用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清热宣肺，养阴益胃中药随证加减后保留灌肠。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④穴位贴敷：</w:t>
      </w:r>
      <w:r w:rsidRPr="00201B9A">
        <w:rPr>
          <w:rFonts w:asciiTheme="minorEastAsia" w:hAnsiTheme="minorEastAsia" w:cstheme="minorEastAsia" w:hint="eastAsia"/>
          <w:sz w:val="24"/>
        </w:rPr>
        <w:t>北沙参、炒白术、白芥子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等研细末，生姜汁调糊，敷肺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穴等，每日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/>
          <w:sz w:val="24"/>
          <w:szCs w:val="24"/>
        </w:rPr>
        <w:t>次，每次约</w:t>
      </w:r>
      <w:r w:rsidRPr="00201B9A">
        <w:rPr>
          <w:rFonts w:asciiTheme="minorEastAsia" w:hAnsiTheme="minorEastAsia" w:cstheme="minorEastAsia"/>
          <w:sz w:val="24"/>
          <w:szCs w:val="24"/>
        </w:rPr>
        <w:t>10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 xml:space="preserve"> min</w:t>
      </w:r>
      <w:r w:rsidRPr="00201B9A">
        <w:rPr>
          <w:rFonts w:asciiTheme="minorEastAsia" w:hAnsiTheme="minorEastAsia" w:cstheme="minorEastAsia"/>
          <w:sz w:val="24"/>
          <w:szCs w:val="24"/>
        </w:rPr>
        <w:t>，出现皮肤发红为止，连敷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日。</w:t>
      </w:r>
    </w:p>
    <w:p w:rsidR="00041A62" w:rsidRPr="00201B9A" w:rsidRDefault="00201B9A">
      <w:pPr>
        <w:tabs>
          <w:tab w:val="left" w:pos="3015"/>
        </w:tabs>
        <w:spacing w:line="400" w:lineRule="exact"/>
        <w:ind w:firstLineChars="245" w:firstLine="588"/>
        <w:jc w:val="left"/>
        <w:outlineLvl w:val="0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（二）其他中医特色疗法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．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中药敷胸疗法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：白芥子末、面粉各</w:t>
      </w:r>
      <w:r w:rsidRPr="00201B9A">
        <w:rPr>
          <w:rFonts w:asciiTheme="minorEastAsia" w:hAnsiTheme="minorEastAsia" w:cstheme="minorEastAsia"/>
          <w:sz w:val="24"/>
          <w:szCs w:val="24"/>
        </w:rPr>
        <w:t>30g</w:t>
      </w:r>
      <w:r w:rsidRPr="00201B9A">
        <w:rPr>
          <w:rFonts w:asciiTheme="minorEastAsia" w:hAnsiTheme="minorEastAsia" w:cstheme="minorEastAsia"/>
          <w:sz w:val="24"/>
          <w:szCs w:val="24"/>
        </w:rPr>
        <w:t>，加水调和，用纱布包后，敷贴胸背部，每日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/>
          <w:sz w:val="24"/>
          <w:szCs w:val="24"/>
        </w:rPr>
        <w:t>次，每次约</w:t>
      </w:r>
      <w:r w:rsidRPr="00201B9A">
        <w:rPr>
          <w:rFonts w:asciiTheme="minorEastAsia" w:hAnsiTheme="minorEastAsia" w:cstheme="minorEastAsia"/>
          <w:sz w:val="24"/>
          <w:szCs w:val="24"/>
        </w:rPr>
        <w:t>15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 xml:space="preserve"> min</w:t>
      </w:r>
      <w:r w:rsidRPr="00201B9A">
        <w:rPr>
          <w:rFonts w:asciiTheme="minorEastAsia" w:hAnsiTheme="minorEastAsia" w:cstheme="minorEastAsia"/>
          <w:sz w:val="24"/>
          <w:szCs w:val="24"/>
        </w:rPr>
        <w:t>，出现皮肤发红为止，连敷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日。适用于痰多、两肺</w:t>
      </w:r>
      <w:proofErr w:type="gramStart"/>
      <w:r w:rsidRPr="00201B9A">
        <w:rPr>
          <w:rFonts w:asciiTheme="minorEastAsia" w:hAnsiTheme="minorEastAsia" w:cstheme="minorEastAsia"/>
          <w:sz w:val="24"/>
          <w:szCs w:val="24"/>
        </w:rPr>
        <w:t>啰</w:t>
      </w:r>
      <w:proofErr w:type="gramEnd"/>
      <w:r w:rsidRPr="00201B9A">
        <w:rPr>
          <w:rFonts w:asciiTheme="minorEastAsia" w:hAnsiTheme="minorEastAsia" w:cstheme="minorEastAsia"/>
          <w:sz w:val="24"/>
          <w:szCs w:val="24"/>
        </w:rPr>
        <w:t>音经久不消者。</w:t>
      </w:r>
    </w:p>
    <w:p w:rsidR="00041A62" w:rsidRPr="00201B9A" w:rsidRDefault="00201B9A">
      <w:pPr>
        <w:tabs>
          <w:tab w:val="left" w:pos="3015"/>
        </w:tabs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2.</w:t>
      </w:r>
      <w:r w:rsidRPr="00201B9A">
        <w:rPr>
          <w:rFonts w:asciiTheme="minorEastAsia" w:hAnsiTheme="minorEastAsia" w:cstheme="minorEastAsia"/>
          <w:sz w:val="24"/>
          <w:szCs w:val="24"/>
        </w:rPr>
        <w:t>中药离子导入：选择宣肺止咳，化痰平喘的中药，将药物浓煎备用。每次取药液</w:t>
      </w:r>
      <w:r w:rsidRPr="00201B9A">
        <w:rPr>
          <w:rFonts w:asciiTheme="minorEastAsia" w:hAnsiTheme="minorEastAsia" w:cstheme="minorEastAsia"/>
          <w:sz w:val="24"/>
          <w:szCs w:val="24"/>
        </w:rPr>
        <w:t>50</w:t>
      </w:r>
      <w:r w:rsidRPr="00201B9A">
        <w:rPr>
          <w:rFonts w:asciiTheme="minorEastAsia" w:hAnsiTheme="minorEastAsia" w:cstheme="minorEastAsia"/>
          <w:sz w:val="24"/>
          <w:szCs w:val="24"/>
        </w:rPr>
        <w:t>～</w:t>
      </w:r>
      <w:r w:rsidRPr="00201B9A">
        <w:rPr>
          <w:rFonts w:asciiTheme="minorEastAsia" w:hAnsiTheme="minorEastAsia" w:cstheme="minorEastAsia"/>
          <w:sz w:val="24"/>
          <w:szCs w:val="24"/>
        </w:rPr>
        <w:t>100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 xml:space="preserve"> ml</w:t>
      </w:r>
      <w:r w:rsidRPr="00201B9A">
        <w:rPr>
          <w:rFonts w:asciiTheme="minorEastAsia" w:hAnsiTheme="minorEastAsia" w:cstheme="minorEastAsia"/>
          <w:sz w:val="24"/>
          <w:szCs w:val="24"/>
        </w:rPr>
        <w:t>浸入治疗垫，置于肺</w:t>
      </w:r>
      <w:proofErr w:type="gramStart"/>
      <w:r w:rsidRPr="00201B9A">
        <w:rPr>
          <w:rFonts w:asciiTheme="minorEastAsia" w:hAnsiTheme="minorEastAsia" w:cstheme="minorEastAsia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/>
          <w:sz w:val="24"/>
          <w:szCs w:val="24"/>
        </w:rPr>
        <w:t>、定喘、膻中等穴，通过中药离子导入治疗仪导入，使药物通过皮肤直接浸透和吸收。适用于</w:t>
      </w:r>
      <w:r w:rsidRPr="00201B9A">
        <w:rPr>
          <w:rFonts w:asciiTheme="minorEastAsia" w:hAnsiTheme="minorEastAsia" w:cstheme="minorEastAsia"/>
          <w:sz w:val="24"/>
          <w:szCs w:val="24"/>
        </w:rPr>
        <w:t>6</w:t>
      </w:r>
      <w:r w:rsidRPr="00201B9A">
        <w:rPr>
          <w:rFonts w:asciiTheme="minorEastAsia" w:hAnsiTheme="minorEastAsia" w:cstheme="minorEastAsia"/>
          <w:sz w:val="24"/>
          <w:szCs w:val="24"/>
        </w:rPr>
        <w:t>个月以上患儿，每日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/>
          <w:sz w:val="24"/>
          <w:szCs w:val="24"/>
        </w:rPr>
        <w:t>次，每次</w:t>
      </w:r>
      <w:r w:rsidRPr="00201B9A">
        <w:rPr>
          <w:rFonts w:asciiTheme="minorEastAsia" w:hAnsiTheme="minorEastAsia" w:cstheme="minorEastAsia"/>
          <w:sz w:val="24"/>
          <w:szCs w:val="24"/>
        </w:rPr>
        <w:t>10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 xml:space="preserve"> min</w:t>
      </w:r>
      <w:r w:rsidRPr="00201B9A">
        <w:rPr>
          <w:rFonts w:asciiTheme="minorEastAsia" w:hAnsiTheme="minorEastAsia" w:cstheme="minorEastAsia"/>
          <w:sz w:val="24"/>
          <w:szCs w:val="24"/>
        </w:rPr>
        <w:t>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．耳穴贴压：选穴肺、气管、交感、神门等以助止咳平喘，减轻症状。</w:t>
      </w:r>
      <w:r w:rsidRPr="00201B9A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041A62" w:rsidRPr="00201B9A" w:rsidRDefault="00201B9A">
      <w:pPr>
        <w:tabs>
          <w:tab w:val="left" w:pos="3015"/>
        </w:tabs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4</w:t>
      </w:r>
      <w:r w:rsidRPr="00201B9A">
        <w:rPr>
          <w:rFonts w:asciiTheme="minorEastAsia" w:hAnsiTheme="minorEastAsia" w:cstheme="minorEastAsia"/>
          <w:sz w:val="24"/>
          <w:szCs w:val="24"/>
        </w:rPr>
        <w:t>．捏脊疗法：提捏背部的督脉、足太阳膀胱经，每日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/>
          <w:sz w:val="24"/>
          <w:szCs w:val="24"/>
        </w:rPr>
        <w:t>次，每次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～</w:t>
      </w:r>
      <w:r w:rsidRPr="00201B9A">
        <w:rPr>
          <w:rFonts w:asciiTheme="minorEastAsia" w:hAnsiTheme="minorEastAsia" w:cstheme="minorEastAsia"/>
          <w:sz w:val="24"/>
          <w:szCs w:val="24"/>
        </w:rPr>
        <w:t>5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 xml:space="preserve"> min</w:t>
      </w:r>
      <w:r w:rsidRPr="00201B9A">
        <w:rPr>
          <w:rFonts w:asciiTheme="minorEastAsia" w:hAnsiTheme="minorEastAsia" w:cstheme="minorEastAsia"/>
          <w:sz w:val="24"/>
          <w:szCs w:val="24"/>
        </w:rPr>
        <w:t>，以达到调理脏腑，增强体质，防止反复外感诱发喘息发作。</w:t>
      </w:r>
    </w:p>
    <w:p w:rsidR="00041A62" w:rsidRPr="00201B9A" w:rsidRDefault="00201B9A">
      <w:pPr>
        <w:tabs>
          <w:tab w:val="left" w:pos="3015"/>
        </w:tabs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5</w:t>
      </w:r>
      <w:r w:rsidRPr="00201B9A">
        <w:rPr>
          <w:rFonts w:asciiTheme="minorEastAsia" w:hAnsiTheme="minorEastAsia" w:cstheme="minorEastAsia"/>
          <w:sz w:val="24"/>
          <w:szCs w:val="24"/>
        </w:rPr>
        <w:t>．针刺疗法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主穴：尺泽、孔最、列缺、合谷、肺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俞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、足三里。根据不同证型选取配穴，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一般快速进针，行平补平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泻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手法，捻转或提插，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不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留针。</w:t>
      </w:r>
    </w:p>
    <w:p w:rsidR="00041A62" w:rsidRPr="00201B9A" w:rsidRDefault="00201B9A">
      <w:pPr>
        <w:spacing w:line="400" w:lineRule="exact"/>
        <w:ind w:firstLineChars="245" w:firstLine="588"/>
        <w:outlineLvl w:val="0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（三）西医治疗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参照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《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毛细支气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管炎诊断、治疗与预防专家共识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》</w:t>
      </w:r>
      <w:r w:rsidRPr="00201B9A">
        <w:rPr>
          <w:rFonts w:asciiTheme="minorEastAsia" w:hAnsiTheme="minorEastAsia" w:cstheme="minorEastAsia"/>
          <w:sz w:val="24"/>
          <w:szCs w:val="24"/>
        </w:rPr>
        <w:t>(2014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年版</w:t>
      </w:r>
      <w:r w:rsidRPr="00201B9A">
        <w:rPr>
          <w:rFonts w:asciiTheme="minorEastAsia" w:hAnsiTheme="minorEastAsia" w:cstheme="minorEastAsia"/>
          <w:sz w:val="24"/>
          <w:szCs w:val="24"/>
        </w:rPr>
        <w:t>)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（中华医学会儿科学分会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呼吸学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组、《中华儿科杂志》编辑委员会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，</w:t>
      </w:r>
      <w:r w:rsidRPr="00201B9A">
        <w:rPr>
          <w:rFonts w:asciiTheme="minorEastAsia" w:hAnsiTheme="minorEastAsia" w:cstheme="minorEastAsia"/>
          <w:sz w:val="24"/>
          <w:szCs w:val="24"/>
        </w:rPr>
        <w:t>2015</w:t>
      </w:r>
      <w:r w:rsidRPr="00201B9A">
        <w:rPr>
          <w:rFonts w:asciiTheme="minorEastAsia" w:hAnsiTheme="minorEastAsia" w:cstheme="minorEastAsia"/>
          <w:sz w:val="24"/>
          <w:szCs w:val="24"/>
        </w:rPr>
        <w:t>年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月）</w:t>
      </w:r>
      <w:r w:rsidRPr="00201B9A">
        <w:rPr>
          <w:rFonts w:asciiTheme="minorEastAsia" w:hAnsiTheme="minorEastAsia" w:cstheme="minorEastAsia"/>
          <w:sz w:val="24"/>
          <w:szCs w:val="24"/>
          <w:vertAlign w:val="superscript"/>
        </w:rPr>
        <w:t>[3]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毛细支气管炎的基本处理原则包括监测病情变化、供氧以及保持水电解质内环境稳定。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1.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监测病情变化，对处于疾病急性期的住院患儿，运用脉搏血氧监测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仪进行经皮血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氧饱和度监测。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2.</w:t>
      </w:r>
      <w:r w:rsidRPr="00201B9A">
        <w:rPr>
          <w:rFonts w:asciiTheme="minorEastAsia" w:hAnsiTheme="minorEastAsia" w:cstheme="minorEastAsia"/>
          <w:sz w:val="24"/>
          <w:szCs w:val="24"/>
        </w:rPr>
        <w:t>保证呼吸道通畅，保证足够的供氧。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3.</w:t>
      </w:r>
      <w:r w:rsidRPr="00201B9A">
        <w:rPr>
          <w:rFonts w:asciiTheme="minorEastAsia" w:hAnsiTheme="minorEastAsia" w:cstheme="minorEastAsia"/>
          <w:sz w:val="24"/>
          <w:szCs w:val="24"/>
        </w:rPr>
        <w:t>保证足够碳水化合物供应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4.</w:t>
      </w:r>
      <w:r w:rsidRPr="00201B9A">
        <w:rPr>
          <w:rFonts w:asciiTheme="minorEastAsia" w:hAnsiTheme="minorEastAsia" w:cstheme="minorEastAsia"/>
          <w:sz w:val="24"/>
          <w:szCs w:val="24"/>
        </w:rPr>
        <w:t>药物治疗：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/>
          <w:sz w:val="24"/>
          <w:szCs w:val="24"/>
        </w:rPr>
        <w:t>）支气管舒张剂：</w:t>
      </w:r>
      <w:r w:rsidRPr="00201B9A">
        <w:rPr>
          <w:rFonts w:asciiTheme="minorEastAsia" w:hAnsiTheme="minorEastAsia" w:cstheme="minorEastAsia"/>
          <w:sz w:val="24"/>
          <w:szCs w:val="24"/>
        </w:rPr>
        <w:t>β</w:t>
      </w:r>
      <w:r w:rsidRPr="00201B9A">
        <w:rPr>
          <w:rFonts w:asciiTheme="minorEastAsia" w:hAnsiTheme="minorEastAsia" w:cstheme="minorEastAsia"/>
          <w:sz w:val="24"/>
          <w:szCs w:val="24"/>
          <w:vertAlign w:val="subscript"/>
        </w:rPr>
        <w:t>2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受体激动剂：可以试验性雾化吸入β</w:t>
      </w: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受体激动剂或联合应用</w:t>
      </w:r>
      <w:r w:rsidRPr="00201B9A">
        <w:rPr>
          <w:rFonts w:asciiTheme="minorEastAsia" w:hAnsiTheme="minorEastAsia" w:cstheme="minorEastAsia"/>
          <w:sz w:val="24"/>
          <w:szCs w:val="24"/>
        </w:rPr>
        <w:t>M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受体阻滞剂。尤其是有过敏性疾病，如哮喘、过敏性鼻炎等疾病家族史时。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）糖皮质激素：不推荐常规使用全身糖皮质激素治疗，可选用雾化吸人糖皮质激素治疗。喘憋严重时可加用。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lastRenderedPageBreak/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）</w:t>
      </w:r>
      <w:r w:rsidRPr="00201B9A">
        <w:rPr>
          <w:rFonts w:asciiTheme="minorEastAsia" w:hAnsiTheme="minorEastAsia" w:cstheme="minorEastAsia"/>
          <w:sz w:val="24"/>
          <w:szCs w:val="24"/>
        </w:rPr>
        <w:t>3%</w:t>
      </w:r>
      <w:r w:rsidRPr="00201B9A">
        <w:rPr>
          <w:rFonts w:asciiTheme="minorEastAsia" w:hAnsiTheme="minorEastAsia" w:cstheme="minorEastAsia"/>
          <w:sz w:val="24"/>
          <w:szCs w:val="24"/>
        </w:rPr>
        <w:t>高渗盐水雾化吸入：住院患儿在严密监测下试用</w:t>
      </w:r>
      <w:r w:rsidRPr="00201B9A">
        <w:rPr>
          <w:rFonts w:asciiTheme="minorEastAsia" w:hAnsiTheme="minorEastAsia" w:cstheme="minorEastAsia"/>
          <w:sz w:val="24"/>
          <w:szCs w:val="24"/>
        </w:rPr>
        <w:t>3%</w:t>
      </w:r>
      <w:r w:rsidRPr="00201B9A">
        <w:rPr>
          <w:rFonts w:asciiTheme="minorEastAsia" w:hAnsiTheme="minorEastAsia" w:cstheme="minorEastAsia"/>
          <w:sz w:val="24"/>
          <w:szCs w:val="24"/>
        </w:rPr>
        <w:t>高渗盐水雾化吸入时，使用前可雾化吸入支气管舒张剂；使用中若患儿咳喘加重需立即停用，并注意吸痰、保持气道通畅。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4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）抗菌药物：除非有合并细菌感染的证据，否则不作为常规使用。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201B9A">
        <w:rPr>
          <w:rFonts w:asciiTheme="minorEastAsia" w:hAnsiTheme="minorEastAsia" w:cstheme="minorEastAsia"/>
          <w:sz w:val="24"/>
          <w:szCs w:val="24"/>
        </w:rPr>
        <w:t>5</w:t>
      </w:r>
      <w:r w:rsidRPr="00201B9A">
        <w:rPr>
          <w:rFonts w:asciiTheme="minorEastAsia" w:hAnsiTheme="minorEastAsia" w:cstheme="minorEastAsia"/>
          <w:sz w:val="24"/>
          <w:szCs w:val="24"/>
        </w:rPr>
        <w:t>）</w:t>
      </w:r>
      <w:r w:rsidRPr="00201B9A">
        <w:rPr>
          <w:rFonts w:asciiTheme="minorEastAsia" w:hAnsiTheme="minorEastAsia" w:cstheme="minorEastAsia"/>
          <w:sz w:val="24"/>
          <w:szCs w:val="24"/>
        </w:rPr>
        <w:t>RSV F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蛋白单克隆抗体</w:t>
      </w:r>
      <w:r w:rsidRPr="00201B9A">
        <w:rPr>
          <w:rFonts w:asciiTheme="minorEastAsia" w:hAnsiTheme="minorEastAsia" w:cstheme="minorEastAsia"/>
          <w:sz w:val="24"/>
          <w:szCs w:val="24"/>
        </w:rPr>
        <w:t>-</w:t>
      </w:r>
      <w:proofErr w:type="gramStart"/>
      <w:r w:rsidRPr="00201B9A">
        <w:rPr>
          <w:rFonts w:asciiTheme="minorEastAsia" w:hAnsiTheme="minorEastAsia" w:cstheme="minorEastAsia"/>
          <w:sz w:val="24"/>
          <w:szCs w:val="24"/>
        </w:rPr>
        <w:t>帕利珠单克隆抗体</w:t>
      </w:r>
      <w:proofErr w:type="gramEnd"/>
      <w:r w:rsidRPr="00201B9A">
        <w:rPr>
          <w:rFonts w:asciiTheme="minorEastAsia" w:hAnsiTheme="minorEastAsia" w:cstheme="minorEastAsia"/>
          <w:sz w:val="24"/>
          <w:szCs w:val="24"/>
        </w:rPr>
        <w:t>(</w:t>
      </w:r>
      <w:proofErr w:type="spellStart"/>
      <w:r w:rsidRPr="00201B9A">
        <w:rPr>
          <w:rFonts w:asciiTheme="minorEastAsia" w:hAnsiTheme="minorEastAsia" w:cstheme="minorEastAsia"/>
          <w:sz w:val="24"/>
          <w:szCs w:val="24"/>
        </w:rPr>
        <w:t>palivizumab</w:t>
      </w:r>
      <w:proofErr w:type="spellEnd"/>
      <w:r w:rsidRPr="00201B9A">
        <w:rPr>
          <w:rFonts w:asciiTheme="minorEastAsia" w:hAnsiTheme="minorEastAsia" w:cstheme="minorEastAsia"/>
          <w:sz w:val="24"/>
          <w:szCs w:val="24"/>
        </w:rPr>
        <w:t>)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：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帕利珠单克隆抗体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可推荐应用于有发生重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症风险的高危儿的预防，如早产儿、合并有慢性肺部疾病或者先天性心脏病患儿。</w:t>
      </w:r>
    </w:p>
    <w:p w:rsidR="00041A62" w:rsidRPr="00201B9A" w:rsidRDefault="00201B9A">
      <w:pPr>
        <w:tabs>
          <w:tab w:val="left" w:pos="3015"/>
        </w:tabs>
        <w:spacing w:line="400" w:lineRule="exact"/>
        <w:ind w:firstLineChars="245" w:firstLine="588"/>
        <w:jc w:val="left"/>
        <w:outlineLvl w:val="0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（四）护理调摄要点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．室内通风，保持安静，尽力避免患儿烦躁、哭闹。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/>
          <w:sz w:val="24"/>
          <w:szCs w:val="24"/>
        </w:rPr>
        <w:t>．细致观察并随时评估病情变化情况：进</w:t>
      </w:r>
      <w:proofErr w:type="gramStart"/>
      <w:r w:rsidRPr="00201B9A">
        <w:rPr>
          <w:rFonts w:asciiTheme="minorEastAsia" w:hAnsiTheme="minorEastAsia" w:cstheme="minorEastAsia"/>
          <w:sz w:val="24"/>
          <w:szCs w:val="24"/>
        </w:rPr>
        <w:t>行经皮血氧饱和</w:t>
      </w:r>
      <w:proofErr w:type="gramEnd"/>
      <w:r w:rsidRPr="00201B9A">
        <w:rPr>
          <w:rFonts w:asciiTheme="minorEastAsia" w:hAnsiTheme="minorEastAsia" w:cstheme="minorEastAsia"/>
          <w:sz w:val="24"/>
          <w:szCs w:val="24"/>
        </w:rPr>
        <w:t>度监测。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/>
          <w:sz w:val="24"/>
          <w:szCs w:val="24"/>
        </w:rPr>
        <w:t>．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保证呼吸道通畅，保证足够的供氧：海平面、呼吸空气条件下，睡眠时血氧饱和度持续低于</w:t>
      </w:r>
      <w:r w:rsidRPr="00201B9A">
        <w:rPr>
          <w:rFonts w:asciiTheme="minorEastAsia" w:hAnsiTheme="minorEastAsia" w:cstheme="minorEastAsia"/>
          <w:sz w:val="24"/>
          <w:szCs w:val="24"/>
        </w:rPr>
        <w:t>88%</w:t>
      </w:r>
      <w:r w:rsidRPr="00201B9A">
        <w:rPr>
          <w:rFonts w:asciiTheme="minorEastAsia" w:hAnsiTheme="minorEastAsia" w:cstheme="minorEastAsia"/>
          <w:sz w:val="24"/>
          <w:szCs w:val="24"/>
        </w:rPr>
        <w:t>，或清醒时血氧饱和度持续低于</w:t>
      </w:r>
      <w:r w:rsidRPr="00201B9A">
        <w:rPr>
          <w:rFonts w:asciiTheme="minorEastAsia" w:hAnsiTheme="minorEastAsia" w:cstheme="minorEastAsia"/>
          <w:sz w:val="24"/>
          <w:szCs w:val="24"/>
        </w:rPr>
        <w:t>90%</w:t>
      </w:r>
      <w:r w:rsidRPr="00201B9A">
        <w:rPr>
          <w:rFonts w:asciiTheme="minorEastAsia" w:hAnsiTheme="minorEastAsia" w:cstheme="minorEastAsia"/>
          <w:sz w:val="24"/>
          <w:szCs w:val="24"/>
        </w:rPr>
        <w:t>者有吸氧指征。给氧前宜先吸痰清理气道、摆正体位，以保证气道通畅。</w:t>
      </w:r>
    </w:p>
    <w:p w:rsidR="00041A62" w:rsidRPr="00201B9A" w:rsidRDefault="00201B9A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201B9A">
        <w:rPr>
          <w:rFonts w:ascii="宋体" w:hAnsi="宋体"/>
          <w:sz w:val="24"/>
        </w:rPr>
        <w:t>4</w:t>
      </w:r>
      <w:r w:rsidRPr="00201B9A">
        <w:rPr>
          <w:rFonts w:ascii="宋体" w:hAnsi="宋体"/>
          <w:sz w:val="24"/>
        </w:rPr>
        <w:t>．保证足够碳水化合物供应：患儿若能正常进食母乳，应鼓励其继续母乳喂养，若患儿呼吸频率大于</w:t>
      </w:r>
      <w:r w:rsidRPr="00201B9A">
        <w:rPr>
          <w:rFonts w:ascii="宋体" w:hAnsi="宋体"/>
          <w:sz w:val="24"/>
        </w:rPr>
        <w:t>60</w:t>
      </w:r>
      <w:r w:rsidRPr="00201B9A">
        <w:rPr>
          <w:rFonts w:ascii="宋体" w:hAnsi="宋体" w:hint="eastAsia"/>
          <w:sz w:val="24"/>
        </w:rPr>
        <w:t>次</w:t>
      </w:r>
      <w:r w:rsidRPr="00201B9A">
        <w:rPr>
          <w:rFonts w:ascii="宋体" w:hAnsi="宋体"/>
          <w:sz w:val="24"/>
        </w:rPr>
        <w:t>/</w:t>
      </w:r>
      <w:r w:rsidRPr="00201B9A">
        <w:rPr>
          <w:rFonts w:ascii="宋体" w:hAnsi="宋体"/>
          <w:sz w:val="24"/>
        </w:rPr>
        <w:t>分，且呼吸道分泌物多、容易发生吐</w:t>
      </w:r>
      <w:proofErr w:type="gramStart"/>
      <w:r w:rsidRPr="00201B9A">
        <w:rPr>
          <w:rFonts w:ascii="宋体" w:hAnsi="宋体"/>
          <w:sz w:val="24"/>
        </w:rPr>
        <w:t>奶呛奶导致</w:t>
      </w:r>
      <w:proofErr w:type="gramEnd"/>
      <w:r w:rsidRPr="00201B9A">
        <w:rPr>
          <w:rFonts w:ascii="宋体" w:hAnsi="宋体"/>
          <w:sz w:val="24"/>
        </w:rPr>
        <w:t>误吸时可考虑</w:t>
      </w:r>
      <w:proofErr w:type="gramStart"/>
      <w:r w:rsidRPr="00201B9A">
        <w:rPr>
          <w:rFonts w:ascii="宋体" w:hAnsi="宋体"/>
          <w:sz w:val="24"/>
        </w:rPr>
        <w:t>鼻</w:t>
      </w:r>
      <w:proofErr w:type="gramEnd"/>
      <w:r w:rsidRPr="00201B9A">
        <w:rPr>
          <w:rFonts w:ascii="宋体" w:hAnsi="宋体"/>
          <w:sz w:val="24"/>
        </w:rPr>
        <w:t>胃管营养摄入，必要时予以静脉营养。</w:t>
      </w:r>
    </w:p>
    <w:p w:rsidR="00041A62" w:rsidRPr="00201B9A" w:rsidRDefault="00201B9A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="宋体" w:hAnsi="宋体"/>
          <w:sz w:val="24"/>
        </w:rPr>
        <w:t>5</w:t>
      </w:r>
      <w:r w:rsidRPr="00201B9A">
        <w:rPr>
          <w:rFonts w:ascii="宋体" w:hAnsi="宋体"/>
          <w:sz w:val="24"/>
        </w:rPr>
        <w:t>．控制钠、水摄入，输液时避免速度过快、液体量过多，以防止增加心脏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负担。</w:t>
      </w:r>
      <w:r w:rsidRPr="00201B9A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041A62" w:rsidRPr="00201B9A" w:rsidRDefault="00201B9A">
      <w:pPr>
        <w:spacing w:line="400" w:lineRule="exact"/>
        <w:ind w:firstLineChars="245" w:firstLine="588"/>
        <w:rPr>
          <w:rFonts w:ascii="黑体" w:eastAsia="黑体" w:hAnsi="宋体" w:cs="Times New Roman"/>
          <w:kern w:val="0"/>
          <w:sz w:val="24"/>
          <w:szCs w:val="24"/>
        </w:rPr>
      </w:pPr>
      <w:r w:rsidRPr="00201B9A">
        <w:rPr>
          <w:rFonts w:ascii="黑体" w:eastAsia="黑体" w:hAnsi="宋体" w:cs="Times New Roman" w:hint="eastAsia"/>
          <w:kern w:val="0"/>
          <w:sz w:val="24"/>
          <w:szCs w:val="24"/>
        </w:rPr>
        <w:t>三、疗效评价</w:t>
      </w:r>
    </w:p>
    <w:p w:rsidR="00041A62" w:rsidRPr="00201B9A" w:rsidRDefault="00201B9A">
      <w:pPr>
        <w:tabs>
          <w:tab w:val="left" w:pos="3015"/>
        </w:tabs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参照《中华人民共和国中医药行业标准</w:t>
      </w:r>
      <w:r w:rsidRPr="00201B9A">
        <w:rPr>
          <w:rFonts w:asciiTheme="minorEastAsia" w:hAnsiTheme="minorEastAsia" w:cstheme="minorEastAsia"/>
          <w:sz w:val="24"/>
          <w:szCs w:val="24"/>
        </w:rPr>
        <w:t>-</w:t>
      </w:r>
      <w:r w:rsidRPr="00201B9A">
        <w:rPr>
          <w:rFonts w:asciiTheme="minorEastAsia" w:hAnsiTheme="minorEastAsia" w:cstheme="minorEastAsia"/>
          <w:sz w:val="24"/>
          <w:szCs w:val="24"/>
        </w:rPr>
        <w:t>中医病症诊断疗效标准</w:t>
      </w:r>
      <w:r w:rsidRPr="00201B9A">
        <w:rPr>
          <w:rFonts w:asciiTheme="minorEastAsia" w:hAnsiTheme="minorEastAsia" w:cstheme="minorEastAsia"/>
          <w:sz w:val="24"/>
          <w:szCs w:val="24"/>
        </w:rPr>
        <w:t>•</w:t>
      </w:r>
      <w:r w:rsidRPr="00201B9A">
        <w:rPr>
          <w:rFonts w:asciiTheme="minorEastAsia" w:hAnsiTheme="minorEastAsia" w:cstheme="minorEastAsia"/>
          <w:sz w:val="24"/>
          <w:szCs w:val="24"/>
        </w:rPr>
        <w:t>中医儿科病证诊断疗效标准》（</w:t>
      </w:r>
      <w:r w:rsidRPr="00201B9A">
        <w:rPr>
          <w:rFonts w:asciiTheme="minorEastAsia" w:hAnsiTheme="minorEastAsia" w:cstheme="minorEastAsia"/>
          <w:sz w:val="24"/>
          <w:szCs w:val="24"/>
        </w:rPr>
        <w:t>ZY/T001.9-94</w:t>
      </w:r>
      <w:r w:rsidRPr="00201B9A">
        <w:rPr>
          <w:rFonts w:asciiTheme="minorEastAsia" w:hAnsiTheme="minorEastAsia" w:cstheme="minorEastAsia"/>
          <w:sz w:val="24"/>
          <w:szCs w:val="24"/>
        </w:rPr>
        <w:t>）</w:t>
      </w:r>
      <w:r w:rsidRPr="00201B9A">
        <w:rPr>
          <w:rFonts w:asciiTheme="minorEastAsia" w:hAnsiTheme="minorEastAsia" w:cstheme="minorEastAsia"/>
          <w:sz w:val="24"/>
          <w:szCs w:val="24"/>
          <w:vertAlign w:val="superscript"/>
        </w:rPr>
        <w:t>[1]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041A62" w:rsidRPr="00201B9A" w:rsidRDefault="00201B9A">
      <w:pPr>
        <w:spacing w:line="400" w:lineRule="exact"/>
        <w:ind w:firstLineChars="245" w:firstLine="588"/>
        <w:outlineLvl w:val="0"/>
        <w:rPr>
          <w:rFonts w:asciiTheme="minorEastAsia" w:hAnsiTheme="minorEastAsia" w:cstheme="minorEastAsia"/>
          <w:kern w:val="0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kern w:val="0"/>
          <w:sz w:val="24"/>
          <w:szCs w:val="24"/>
        </w:rPr>
        <w:t>（一）评价指标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1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．主要症状：发热、咳嗽、痰鸣、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喘促四大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主症的改善情况；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2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．体征：肺部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啰音改善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情况；</w:t>
      </w:r>
    </w:p>
    <w:p w:rsidR="00041A62" w:rsidRPr="00201B9A" w:rsidRDefault="00201B9A">
      <w:pPr>
        <w:spacing w:line="400" w:lineRule="exact"/>
        <w:ind w:firstLineChars="245" w:firstLine="588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</w:rPr>
        <w:t>3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．理化指标：</w:t>
      </w:r>
      <w:r w:rsidRPr="00201B9A">
        <w:rPr>
          <w:rFonts w:asciiTheme="minorEastAsia" w:hAnsiTheme="minorEastAsia" w:cstheme="minorEastAsia"/>
          <w:sz w:val="24"/>
          <w:szCs w:val="24"/>
        </w:rPr>
        <w:t>X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线胸片阴影吸收情况。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（二）疗效判断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临床痊愈：体温恢复正常，咳嗽、咯痰、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喘促主症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消失，其它临床症状消失或明显好转；肺部体征消失或</w:t>
      </w:r>
      <w:r w:rsidRPr="00201B9A">
        <w:rPr>
          <w:rFonts w:asciiTheme="minorEastAsia" w:hAnsiTheme="minorEastAsia" w:cstheme="minorEastAsia"/>
          <w:sz w:val="24"/>
          <w:szCs w:val="24"/>
        </w:rPr>
        <w:t>X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线全胸片阴影明显吸收。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显效：体温恢复正常，咳嗽、咯痰、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喘促主症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及其它临床症状明显好转。肺部体征明显好转。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有效：发热、咳嗽、咯痰、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喘促主症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减轻及肺部体征好转。</w:t>
      </w:r>
    </w:p>
    <w:p w:rsidR="00041A62" w:rsidRPr="00201B9A" w:rsidRDefault="00201B9A">
      <w:pPr>
        <w:spacing w:line="400" w:lineRule="exact"/>
        <w:ind w:firstLineChars="245" w:firstLine="588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 w:hint="eastAsia"/>
          <w:sz w:val="24"/>
          <w:szCs w:val="24"/>
        </w:rPr>
        <w:t>无效：发热、咳嗽、咯痰、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</w:rPr>
        <w:t>喘促主症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</w:rPr>
        <w:t>及肺部体征无明显变化或加重，其他临床症状也多无改善或加重。</w:t>
      </w:r>
    </w:p>
    <w:p w:rsidR="00041A62" w:rsidRPr="00201B9A" w:rsidRDefault="00041A62">
      <w:pPr>
        <w:spacing w:line="400" w:lineRule="exact"/>
        <w:ind w:firstLineChars="245" w:firstLine="590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041A62" w:rsidRPr="00201B9A" w:rsidRDefault="00041A62">
      <w:pPr>
        <w:spacing w:line="400" w:lineRule="exact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041A62" w:rsidRPr="00201B9A" w:rsidRDefault="00201B9A">
      <w:pPr>
        <w:spacing w:line="40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201B9A">
        <w:rPr>
          <w:rFonts w:ascii="黑体" w:eastAsia="黑体" w:hAnsi="黑体" w:cs="黑体" w:hint="eastAsia"/>
          <w:sz w:val="24"/>
          <w:szCs w:val="24"/>
        </w:rPr>
        <w:t>参考文献</w:t>
      </w:r>
    </w:p>
    <w:p w:rsidR="00041A62" w:rsidRPr="00201B9A" w:rsidRDefault="00201B9A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  <w:lang w:val="zh-CN"/>
        </w:rPr>
      </w:pP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[1]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国家中医药管理局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.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中华人民共和国中医药行业标准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-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中医病症诊断疗效标准•中医儿科病证诊断疗效标准</w:t>
      </w: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[S].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中国医药科技出版社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,</w:t>
      </w: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2012:287-288.</w:t>
      </w:r>
    </w:p>
    <w:p w:rsidR="00041A62" w:rsidRPr="00201B9A" w:rsidRDefault="00201B9A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[2]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马融</w:t>
      </w: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.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中医儿科学（新世纪第四版）</w:t>
      </w: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[M].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北京：中国中医药出版社</w:t>
      </w: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,2016:76-82.</w:t>
      </w:r>
    </w:p>
    <w:p w:rsidR="00041A62" w:rsidRPr="00201B9A" w:rsidRDefault="00201B9A">
      <w:pPr>
        <w:spacing w:line="400" w:lineRule="exact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  <w:lang w:val="zh-CN"/>
        </w:rPr>
      </w:pP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[3]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《中华儿科杂志》编辑委员会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,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中华医学会儿科学分会</w:t>
      </w:r>
      <w:proofErr w:type="gramStart"/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呼吸学</w:t>
      </w:r>
      <w:proofErr w:type="gramEnd"/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组</w:t>
      </w: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.</w:t>
      </w: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毛细支气管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炎诊断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,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治疗与预防专家共识</w:t>
      </w: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(2014</w:t>
      </w: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年版</w:t>
      </w: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)[J].</w:t>
      </w:r>
      <w:r w:rsidRPr="00201B9A">
        <w:rPr>
          <w:rFonts w:asciiTheme="minorEastAsia" w:hAnsiTheme="minorEastAsia" w:cstheme="minorEastAsia"/>
          <w:sz w:val="24"/>
          <w:szCs w:val="24"/>
          <w:lang w:val="zh-CN"/>
        </w:rPr>
        <w:t>中华儿科杂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志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,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2015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,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53(3)</w:t>
      </w:r>
      <w:r w:rsidRPr="00201B9A">
        <w:rPr>
          <w:rFonts w:asciiTheme="minorEastAsia" w:hAnsiTheme="minorEastAsia" w:cstheme="minorEastAsia" w:hint="eastAsia"/>
          <w:sz w:val="24"/>
          <w:szCs w:val="24"/>
        </w:rPr>
        <w:t>:</w:t>
      </w:r>
      <w:r w:rsidRPr="00201B9A">
        <w:rPr>
          <w:rFonts w:asciiTheme="minorEastAsia" w:hAnsiTheme="minorEastAsia" w:cstheme="minorEastAsia" w:hint="eastAsia"/>
          <w:sz w:val="24"/>
          <w:szCs w:val="24"/>
          <w:lang w:val="zh-CN"/>
        </w:rPr>
        <w:t>168-171.</w:t>
      </w:r>
    </w:p>
    <w:p w:rsidR="00041A62" w:rsidRPr="00201B9A" w:rsidRDefault="00041A62">
      <w:pPr>
        <w:spacing w:line="400" w:lineRule="exact"/>
        <w:jc w:val="left"/>
        <w:rPr>
          <w:rFonts w:asciiTheme="minorEastAsia" w:hAnsiTheme="minorEastAsia" w:cstheme="minorEastAsia"/>
          <w:sz w:val="24"/>
          <w:szCs w:val="24"/>
          <w:lang w:val="zh-CN"/>
        </w:rPr>
      </w:pPr>
    </w:p>
    <w:p w:rsidR="00041A62" w:rsidRPr="00201B9A" w:rsidRDefault="00041A62">
      <w:pPr>
        <w:spacing w:line="400" w:lineRule="exact"/>
        <w:jc w:val="left"/>
        <w:rPr>
          <w:rFonts w:asciiTheme="minorEastAsia" w:hAnsiTheme="minorEastAsia" w:cstheme="minorEastAsia"/>
          <w:sz w:val="24"/>
          <w:szCs w:val="24"/>
          <w:lang w:val="zh-CN"/>
        </w:rPr>
      </w:pPr>
      <w:bookmarkStart w:id="0" w:name="_GoBack"/>
      <w:bookmarkEnd w:id="0"/>
    </w:p>
    <w:p w:rsidR="00041A62" w:rsidRPr="00201B9A" w:rsidRDefault="00201B9A">
      <w:pPr>
        <w:spacing w:line="360" w:lineRule="auto"/>
        <w:rPr>
          <w:rFonts w:ascii="宋体" w:hAnsi="宋体" w:cs="宋体"/>
          <w:sz w:val="24"/>
        </w:rPr>
      </w:pPr>
      <w:r w:rsidRPr="00201B9A">
        <w:rPr>
          <w:rFonts w:ascii="宋体" w:hAnsi="宋体" w:cs="宋体" w:hint="eastAsia"/>
          <w:sz w:val="24"/>
        </w:rPr>
        <w:t>牵头分会：中华中医药学会儿科分会</w:t>
      </w:r>
    </w:p>
    <w:p w:rsidR="00041A62" w:rsidRPr="00201B9A" w:rsidRDefault="00201B9A">
      <w:pPr>
        <w:spacing w:line="360" w:lineRule="auto"/>
        <w:rPr>
          <w:rFonts w:ascii="宋体" w:hAnsi="宋体" w:cs="宋体"/>
          <w:sz w:val="24"/>
        </w:rPr>
      </w:pPr>
      <w:r w:rsidRPr="00201B9A">
        <w:rPr>
          <w:rFonts w:ascii="宋体" w:hAnsi="宋体" w:cs="宋体" w:hint="eastAsia"/>
          <w:sz w:val="24"/>
        </w:rPr>
        <w:t>牵头人：李岚（浙江中医药大学附属第一医院）</w:t>
      </w:r>
    </w:p>
    <w:p w:rsidR="00041A62" w:rsidRPr="00201B9A" w:rsidRDefault="00201B9A">
      <w:pPr>
        <w:spacing w:line="360" w:lineRule="auto"/>
        <w:rPr>
          <w:rFonts w:ascii="宋体" w:hAnsi="宋体" w:cs="宋体"/>
          <w:sz w:val="24"/>
        </w:rPr>
      </w:pPr>
      <w:r w:rsidRPr="00201B9A">
        <w:rPr>
          <w:rFonts w:ascii="宋体" w:hAnsi="宋体" w:cs="宋体" w:hint="eastAsia"/>
          <w:sz w:val="24"/>
        </w:rPr>
        <w:t>主要完成人：</w:t>
      </w:r>
    </w:p>
    <w:p w:rsidR="00041A62" w:rsidRPr="00201B9A" w:rsidRDefault="00201B9A" w:rsidP="00041A62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 w:rsidRPr="00201B9A">
        <w:rPr>
          <w:rFonts w:ascii="宋体" w:hAnsi="宋体" w:cs="宋体" w:hint="eastAsia"/>
          <w:sz w:val="24"/>
        </w:rPr>
        <w:t>李岚（浙江中医药大学附属第一医院）</w:t>
      </w:r>
    </w:p>
    <w:p w:rsidR="00041A62" w:rsidRPr="00201B9A" w:rsidRDefault="00201B9A" w:rsidP="00041A62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proofErr w:type="gramStart"/>
      <w:r w:rsidRPr="00201B9A">
        <w:rPr>
          <w:rFonts w:ascii="宋体" w:hAnsi="宋体" w:cs="宋体" w:hint="eastAsia"/>
          <w:sz w:val="24"/>
        </w:rPr>
        <w:t>冀晓华</w:t>
      </w:r>
      <w:proofErr w:type="gramEnd"/>
      <w:r w:rsidRPr="00201B9A">
        <w:rPr>
          <w:rFonts w:ascii="宋体" w:hAnsi="宋体" w:cs="宋体" w:hint="eastAsia"/>
          <w:sz w:val="24"/>
        </w:rPr>
        <w:t>（中国中医科学院西苑医院）</w:t>
      </w:r>
    </w:p>
    <w:p w:rsidR="00041A62" w:rsidRPr="00201B9A" w:rsidRDefault="00201B9A" w:rsidP="00041A62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 w:rsidRPr="00201B9A">
        <w:rPr>
          <w:rFonts w:ascii="宋体" w:hAnsi="宋体" w:cs="宋体" w:hint="eastAsia"/>
          <w:sz w:val="24"/>
        </w:rPr>
        <w:t>吴芳（浙江大学附属儿童医院）</w:t>
      </w:r>
    </w:p>
    <w:p w:rsidR="00041A62" w:rsidRPr="00201B9A" w:rsidRDefault="00201B9A" w:rsidP="00041A62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 w:rsidRPr="00201B9A">
        <w:rPr>
          <w:rFonts w:ascii="宋体" w:hAnsi="宋体" w:cs="宋体" w:hint="eastAsia"/>
          <w:sz w:val="24"/>
        </w:rPr>
        <w:t>阮利仙（浙江省立同德医院）</w:t>
      </w:r>
    </w:p>
    <w:p w:rsidR="00041A62" w:rsidRPr="00201B9A" w:rsidRDefault="00201B9A" w:rsidP="00201B9A">
      <w:pPr>
        <w:spacing w:line="360" w:lineRule="auto"/>
        <w:ind w:firstLineChars="400" w:firstLine="960"/>
        <w:rPr>
          <w:sz w:val="23"/>
          <w:szCs w:val="23"/>
        </w:rPr>
      </w:pPr>
      <w:r w:rsidRPr="00201B9A">
        <w:rPr>
          <w:rFonts w:ascii="宋体" w:hAnsi="宋体" w:cs="宋体" w:hint="eastAsia"/>
          <w:sz w:val="24"/>
        </w:rPr>
        <w:t>刘德新（广西中医药大学附属第三医院）</w:t>
      </w:r>
    </w:p>
    <w:p w:rsidR="00041A62" w:rsidRPr="00201B9A" w:rsidRDefault="00041A62">
      <w:pPr>
        <w:spacing w:line="400" w:lineRule="exact"/>
        <w:ind w:firstLineChars="245" w:firstLine="563"/>
        <w:jc w:val="left"/>
        <w:rPr>
          <w:sz w:val="23"/>
          <w:szCs w:val="23"/>
        </w:rPr>
      </w:pPr>
    </w:p>
    <w:sectPr w:rsidR="00041A62" w:rsidRPr="00201B9A" w:rsidSect="0042654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43" w:rsidRDefault="00426543" w:rsidP="00426543">
      <w:r>
        <w:separator/>
      </w:r>
    </w:p>
  </w:endnote>
  <w:endnote w:type="continuationSeparator" w:id="0">
    <w:p w:rsidR="00426543" w:rsidRDefault="00426543" w:rsidP="0042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43" w:rsidRDefault="00426543" w:rsidP="00426543">
      <w:r>
        <w:separator/>
      </w:r>
    </w:p>
  </w:footnote>
  <w:footnote w:type="continuationSeparator" w:id="0">
    <w:p w:rsidR="00426543" w:rsidRDefault="00426543" w:rsidP="0042654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535"/>
    <w:rsid w:val="00012744"/>
    <w:rsid w:val="000209C3"/>
    <w:rsid w:val="00035253"/>
    <w:rsid w:val="00041A62"/>
    <w:rsid w:val="0005004F"/>
    <w:rsid w:val="000C37A6"/>
    <w:rsid w:val="000D1B08"/>
    <w:rsid w:val="000D243B"/>
    <w:rsid w:val="000D7434"/>
    <w:rsid w:val="000F777D"/>
    <w:rsid w:val="00102EA7"/>
    <w:rsid w:val="00103197"/>
    <w:rsid w:val="00105B45"/>
    <w:rsid w:val="00110CA0"/>
    <w:rsid w:val="001214B4"/>
    <w:rsid w:val="0014256D"/>
    <w:rsid w:val="00165EBB"/>
    <w:rsid w:val="00176DCC"/>
    <w:rsid w:val="001A1ED4"/>
    <w:rsid w:val="001B0C10"/>
    <w:rsid w:val="001B3A6B"/>
    <w:rsid w:val="001C6EC2"/>
    <w:rsid w:val="001D15DE"/>
    <w:rsid w:val="001F3681"/>
    <w:rsid w:val="00201B9A"/>
    <w:rsid w:val="0023574C"/>
    <w:rsid w:val="002369E4"/>
    <w:rsid w:val="00274617"/>
    <w:rsid w:val="002937BD"/>
    <w:rsid w:val="002B0B94"/>
    <w:rsid w:val="002C018F"/>
    <w:rsid w:val="002D5E78"/>
    <w:rsid w:val="00322CA5"/>
    <w:rsid w:val="003344F6"/>
    <w:rsid w:val="00362416"/>
    <w:rsid w:val="00370639"/>
    <w:rsid w:val="003A3605"/>
    <w:rsid w:val="003B50A6"/>
    <w:rsid w:val="003C712E"/>
    <w:rsid w:val="003D46C1"/>
    <w:rsid w:val="003F7535"/>
    <w:rsid w:val="00426543"/>
    <w:rsid w:val="00454417"/>
    <w:rsid w:val="00496156"/>
    <w:rsid w:val="00496E98"/>
    <w:rsid w:val="004E34BA"/>
    <w:rsid w:val="004E468A"/>
    <w:rsid w:val="004F0650"/>
    <w:rsid w:val="00586F98"/>
    <w:rsid w:val="00591D47"/>
    <w:rsid w:val="005A098D"/>
    <w:rsid w:val="005A2C2B"/>
    <w:rsid w:val="005B7272"/>
    <w:rsid w:val="005C760B"/>
    <w:rsid w:val="00601401"/>
    <w:rsid w:val="00616F2C"/>
    <w:rsid w:val="006651FF"/>
    <w:rsid w:val="00666A08"/>
    <w:rsid w:val="006A0B2F"/>
    <w:rsid w:val="006B0467"/>
    <w:rsid w:val="006F2DF1"/>
    <w:rsid w:val="00700CB0"/>
    <w:rsid w:val="0072442F"/>
    <w:rsid w:val="0073422D"/>
    <w:rsid w:val="00773586"/>
    <w:rsid w:val="007812DF"/>
    <w:rsid w:val="00791D52"/>
    <w:rsid w:val="007B6BEE"/>
    <w:rsid w:val="007C2F03"/>
    <w:rsid w:val="007D75EB"/>
    <w:rsid w:val="007E7481"/>
    <w:rsid w:val="00837B69"/>
    <w:rsid w:val="008432C5"/>
    <w:rsid w:val="00866943"/>
    <w:rsid w:val="00875D50"/>
    <w:rsid w:val="008A0095"/>
    <w:rsid w:val="008C5D61"/>
    <w:rsid w:val="00900A4D"/>
    <w:rsid w:val="00910D8B"/>
    <w:rsid w:val="009261B6"/>
    <w:rsid w:val="009C14B2"/>
    <w:rsid w:val="009F134D"/>
    <w:rsid w:val="00A00B81"/>
    <w:rsid w:val="00A06E7B"/>
    <w:rsid w:val="00A101F8"/>
    <w:rsid w:val="00A110BA"/>
    <w:rsid w:val="00A1532A"/>
    <w:rsid w:val="00A52BE9"/>
    <w:rsid w:val="00A53CC2"/>
    <w:rsid w:val="00A720CF"/>
    <w:rsid w:val="00A870D2"/>
    <w:rsid w:val="00AB2DD1"/>
    <w:rsid w:val="00AD0465"/>
    <w:rsid w:val="00AF7F35"/>
    <w:rsid w:val="00B05B37"/>
    <w:rsid w:val="00BA3691"/>
    <w:rsid w:val="00BF2030"/>
    <w:rsid w:val="00C21EA0"/>
    <w:rsid w:val="00C26035"/>
    <w:rsid w:val="00C940C1"/>
    <w:rsid w:val="00CD1A0D"/>
    <w:rsid w:val="00CF1AE5"/>
    <w:rsid w:val="00CF3B68"/>
    <w:rsid w:val="00D14489"/>
    <w:rsid w:val="00D3113E"/>
    <w:rsid w:val="00D53809"/>
    <w:rsid w:val="00D54D48"/>
    <w:rsid w:val="00D556DC"/>
    <w:rsid w:val="00D62CDD"/>
    <w:rsid w:val="00D95D66"/>
    <w:rsid w:val="00DC593A"/>
    <w:rsid w:val="00DD4CAD"/>
    <w:rsid w:val="00E118D9"/>
    <w:rsid w:val="00E51654"/>
    <w:rsid w:val="00E57B3C"/>
    <w:rsid w:val="00EE6F92"/>
    <w:rsid w:val="00EF1ADC"/>
    <w:rsid w:val="00F2283E"/>
    <w:rsid w:val="00F54BE4"/>
    <w:rsid w:val="00F6108B"/>
    <w:rsid w:val="00F65528"/>
    <w:rsid w:val="00F7407F"/>
    <w:rsid w:val="00FC2BB9"/>
    <w:rsid w:val="017E7BDF"/>
    <w:rsid w:val="01E15818"/>
    <w:rsid w:val="0410267F"/>
    <w:rsid w:val="051D4FBF"/>
    <w:rsid w:val="058670B2"/>
    <w:rsid w:val="06B11D4F"/>
    <w:rsid w:val="099F4F4E"/>
    <w:rsid w:val="0B74222A"/>
    <w:rsid w:val="0D944E86"/>
    <w:rsid w:val="0FD82BA9"/>
    <w:rsid w:val="10FB499C"/>
    <w:rsid w:val="135445AC"/>
    <w:rsid w:val="13F21DE7"/>
    <w:rsid w:val="14933FB3"/>
    <w:rsid w:val="1A5225C0"/>
    <w:rsid w:val="1B927ACB"/>
    <w:rsid w:val="1E243C6A"/>
    <w:rsid w:val="1F345F84"/>
    <w:rsid w:val="1FAE04EE"/>
    <w:rsid w:val="1FFD0A9D"/>
    <w:rsid w:val="202B0BB0"/>
    <w:rsid w:val="20BE6B5A"/>
    <w:rsid w:val="25D4470B"/>
    <w:rsid w:val="267F2333"/>
    <w:rsid w:val="278A2793"/>
    <w:rsid w:val="2997552F"/>
    <w:rsid w:val="29C345D1"/>
    <w:rsid w:val="2F1D1334"/>
    <w:rsid w:val="30204B65"/>
    <w:rsid w:val="305B658B"/>
    <w:rsid w:val="33F07CE5"/>
    <w:rsid w:val="3410656B"/>
    <w:rsid w:val="34354925"/>
    <w:rsid w:val="36380005"/>
    <w:rsid w:val="39F66217"/>
    <w:rsid w:val="3D2440F4"/>
    <w:rsid w:val="3F8F3E4C"/>
    <w:rsid w:val="417F50B1"/>
    <w:rsid w:val="41FC4832"/>
    <w:rsid w:val="47097B06"/>
    <w:rsid w:val="4A2D58B0"/>
    <w:rsid w:val="4B7C4D50"/>
    <w:rsid w:val="4C011388"/>
    <w:rsid w:val="4C364726"/>
    <w:rsid w:val="4D465F41"/>
    <w:rsid w:val="4D60146F"/>
    <w:rsid w:val="543C5585"/>
    <w:rsid w:val="56170C61"/>
    <w:rsid w:val="566021C1"/>
    <w:rsid w:val="569767E0"/>
    <w:rsid w:val="56B72FBC"/>
    <w:rsid w:val="571B0393"/>
    <w:rsid w:val="573D78F7"/>
    <w:rsid w:val="58A96E68"/>
    <w:rsid w:val="60773AC7"/>
    <w:rsid w:val="61FA6954"/>
    <w:rsid w:val="627D38A4"/>
    <w:rsid w:val="6420424E"/>
    <w:rsid w:val="64BE6CD0"/>
    <w:rsid w:val="66432A86"/>
    <w:rsid w:val="667C4DA4"/>
    <w:rsid w:val="681118FE"/>
    <w:rsid w:val="6DA71FA0"/>
    <w:rsid w:val="6DF67A62"/>
    <w:rsid w:val="6E2A5EC2"/>
    <w:rsid w:val="6EB56684"/>
    <w:rsid w:val="70752F66"/>
    <w:rsid w:val="7167627E"/>
    <w:rsid w:val="74315B01"/>
    <w:rsid w:val="756F06DF"/>
    <w:rsid w:val="757239B1"/>
    <w:rsid w:val="77805E49"/>
    <w:rsid w:val="791B40B9"/>
    <w:rsid w:val="79976AB8"/>
    <w:rsid w:val="7B1253E0"/>
    <w:rsid w:val="7BC13407"/>
    <w:rsid w:val="7C367AE4"/>
    <w:rsid w:val="7CB46871"/>
    <w:rsid w:val="7E6953D8"/>
    <w:rsid w:val="7F3D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041A62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041A62"/>
    <w:pPr>
      <w:jc w:val="left"/>
    </w:pPr>
  </w:style>
  <w:style w:type="paragraph" w:styleId="a5">
    <w:name w:val="Document Map"/>
    <w:basedOn w:val="a"/>
    <w:link w:val="Char1"/>
    <w:uiPriority w:val="99"/>
    <w:semiHidden/>
    <w:unhideWhenUsed/>
    <w:qFormat/>
    <w:rsid w:val="00041A62"/>
    <w:rPr>
      <w:rFonts w:ascii="宋体" w:eastAsia="宋体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041A62"/>
    <w:rPr>
      <w:rFonts w:ascii="宋体" w:eastAsia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041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41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sid w:val="00041A62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041A62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041A62"/>
    <w:rPr>
      <w:sz w:val="18"/>
      <w:szCs w:val="18"/>
    </w:rPr>
  </w:style>
  <w:style w:type="character" w:customStyle="1" w:styleId="keywords-define-txt">
    <w:name w:val="keywords-define-txt"/>
    <w:basedOn w:val="a0"/>
    <w:qFormat/>
    <w:rsid w:val="00041A62"/>
  </w:style>
  <w:style w:type="character" w:customStyle="1" w:styleId="Char1">
    <w:name w:val="文档结构图 Char"/>
    <w:basedOn w:val="a0"/>
    <w:link w:val="a5"/>
    <w:uiPriority w:val="99"/>
    <w:semiHidden/>
    <w:qFormat/>
    <w:rsid w:val="00041A62"/>
    <w:rPr>
      <w:rFonts w:ascii="宋体" w:eastAsia="宋体"/>
      <w:sz w:val="24"/>
      <w:szCs w:val="24"/>
    </w:rPr>
  </w:style>
  <w:style w:type="paragraph" w:customStyle="1" w:styleId="1">
    <w:name w:val="修订1"/>
    <w:hidden/>
    <w:uiPriority w:val="99"/>
    <w:semiHidden/>
    <w:qFormat/>
    <w:rsid w:val="00041A62"/>
    <w:rPr>
      <w:kern w:val="2"/>
      <w:sz w:val="21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41A62"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41A62"/>
  </w:style>
  <w:style w:type="character" w:customStyle="1" w:styleId="Char">
    <w:name w:val="批注主题 Char"/>
    <w:basedOn w:val="Char0"/>
    <w:link w:val="a3"/>
    <w:uiPriority w:val="99"/>
    <w:semiHidden/>
    <w:qFormat/>
    <w:rsid w:val="00041A62"/>
    <w:rPr>
      <w:b/>
      <w:bCs/>
    </w:rPr>
  </w:style>
  <w:style w:type="paragraph" w:styleId="aa">
    <w:name w:val="List Paragraph"/>
    <w:basedOn w:val="a"/>
    <w:uiPriority w:val="34"/>
    <w:qFormat/>
    <w:rsid w:val="00041A62"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rsid w:val="00041A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6AB7B7-2BBD-42A0-9BB6-3646C0F5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6</Pages>
  <Words>2175</Words>
  <Characters>2262</Characters>
  <Application>Microsoft Office Word</Application>
  <DocSecurity>0</DocSecurity>
  <Lines>251</Lines>
  <Paragraphs>369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Smile2016</cp:lastModifiedBy>
  <cp:revision>6</cp:revision>
  <dcterms:created xsi:type="dcterms:W3CDTF">2018-11-14T05:12:00Z</dcterms:created>
  <dcterms:modified xsi:type="dcterms:W3CDTF">2018-11-30T01:06:00Z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6</vt:lpwstr>
  </property>
</Properties>
</file>